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7</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5:17-20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How did God stir your compassion for the lost this past week and what truth, verse or insight was fuel for you as you sought to live out Jesus’ call to be salt and light?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2.  Seek the LORD as we begin the study of Jesus’ view on the role of the </w:t>
      </w:r>
      <w:r w:rsidDel="00000000" w:rsidR="00000000" w:rsidRPr="00000000">
        <w:rPr>
          <w:rFonts w:ascii="Montserrat" w:cs="Montserrat" w:eastAsia="Montserrat" w:hAnsi="Montserrat"/>
          <w:rtl w:val="0"/>
        </w:rPr>
        <w:t xml:space="preserve">Torah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and the Prophets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5:17-20</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Come to this passage willing to hear what Jesus has to say</w:t>
      </w:r>
      <w:r w:rsidDel="00000000" w:rsidR="00000000" w:rsidRPr="00000000">
        <w:rPr>
          <w:rFonts w:ascii="Montserrat" w:cs="Montserrat" w:eastAsia="Montserrat" w:hAnsi="Montserrat"/>
          <w:rtl w:val="0"/>
        </w:rPr>
        <w:t xml:space="preserve"> about the heart of God’s commands. In His day, there was much debate about how to interpret God’s will in the Torah.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What is your understanding of the relevance</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authority of the Old Testament today? How does your initial read of Jesus’ teaching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V17-20</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challenge or support your </w:t>
      </w:r>
      <w:r w:rsidDel="00000000" w:rsidR="00000000" w:rsidRPr="00000000">
        <w:rPr>
          <w:rFonts w:ascii="Montserrat" w:cs="Montserrat" w:eastAsia="Montserrat" w:hAnsi="Montserrat"/>
          <w:rtl w:val="0"/>
        </w:rPr>
        <w:t xml:space="preserve">thinking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questions does it raise? </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3.  a) What is the contrast Jesus makes in </w:t>
      </w:r>
      <w:r w:rsidDel="00000000" w:rsidR="00000000" w:rsidRPr="00000000">
        <w:rPr>
          <w:rFonts w:ascii="Montserrat" w:cs="Montserrat" w:eastAsia="Montserrat" w:hAnsi="Montserrat"/>
          <w:b w:val="1"/>
          <w:bCs w:val="1"/>
          <w:rtl w:val="0"/>
        </w:rPr>
        <w:t xml:space="preserve">V17 </w:t>
      </w:r>
      <w:r w:rsidDel="00000000" w:rsidR="00000000" w:rsidRPr="00000000">
        <w:rPr>
          <w:rFonts w:ascii="Montserrat" w:cs="Montserrat" w:eastAsia="Montserrat" w:hAnsi="Montserrat"/>
          <w:rtl w:val="0"/>
        </w:rPr>
        <w:t xml:space="preserve">about the role of the Law and the Prophets within the ongoing purpose of God? Describe the gist of the contrast as best you can and share why it might be confusing or concerning to the hearers.</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b)  Read this sampling of verses and note a few of the ways Jesus fulfilled what the Lord had said in His Word:</w:t>
      </w:r>
    </w:p>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35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1:18, 22-23</w:t>
      </w:r>
      <w:r w:rsidDel="00000000" w:rsidR="00000000" w:rsidRPr="00000000">
        <w:rPr>
          <w:rtl w:val="0"/>
        </w:rPr>
      </w:r>
    </w:p>
    <w:p w:rsidR="00000000" w:rsidDel="00000000" w:rsidP="00000000" w:rsidRDefault="00000000" w:rsidRPr="00000000" w14:paraId="00000024">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350" w:right="0" w:hanging="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4:1</w:t>
      </w:r>
      <w:r w:rsidDel="00000000" w:rsidR="00000000" w:rsidRPr="00000000">
        <w:rPr>
          <w:rFonts w:ascii="Montserrat" w:cs="Montserrat" w:eastAsia="Montserrat" w:hAnsi="Montserrat"/>
          <w:b w:val="1"/>
          <w:bCs w:val="1"/>
          <w:rtl w:val="0"/>
        </w:rPr>
        <w:t xml:space="preserve">3</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-16</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350" w:right="0" w:hanging="360"/>
        <w:jc w:val="left"/>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8:16-17</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9">
      <w:pPr>
        <w:widowControl w:val="0"/>
        <w:numPr>
          <w:ilvl w:val="0"/>
          <w:numId w:val="3"/>
        </w:numPr>
        <w:spacing w:line="276" w:lineRule="auto"/>
        <w:ind w:left="135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Matthew 13:34-35</w:t>
      </w:r>
    </w:p>
    <w:p w:rsidR="00000000" w:rsidDel="00000000" w:rsidP="00000000" w:rsidRDefault="00000000" w:rsidRPr="00000000" w14:paraId="0000002A">
      <w:pPr>
        <w:widowControl w:val="0"/>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B">
      <w:pPr>
        <w:widowControl w:val="0"/>
        <w:numPr>
          <w:ilvl w:val="0"/>
          <w:numId w:val="3"/>
        </w:numPr>
        <w:spacing w:line="276" w:lineRule="auto"/>
        <w:ind w:left="135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Luke 24:44-47</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D">
      <w:pPr>
        <w:ind w:left="630" w:hanging="63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4.  a) What is Jesus saying about the enduring nature and eternal significance of the Law in </w:t>
      </w:r>
      <w:r w:rsidDel="00000000" w:rsidR="00000000" w:rsidRPr="00000000">
        <w:rPr>
          <w:rFonts w:ascii="Montserrat" w:cs="Montserrat" w:eastAsia="Montserrat" w:hAnsi="Montserrat"/>
          <w:b w:val="1"/>
          <w:bCs w:val="1"/>
          <w:rtl w:val="0"/>
        </w:rPr>
        <w:t xml:space="preserve">Matthew 5:18</w:t>
      </w:r>
      <w:r w:rsidDel="00000000" w:rsidR="00000000" w:rsidRPr="00000000">
        <w:rPr>
          <w:rFonts w:ascii="Montserrat" w:cs="Montserrat" w:eastAsia="Montserrat" w:hAnsi="Montserrat"/>
          <w:rtl w:val="0"/>
        </w:rPr>
        <w:t xml:space="preserve">? What do you think He means by the phrase “until everything is accomplished”?   </w:t>
      </w:r>
      <w:r w:rsidDel="00000000" w:rsidR="00000000" w:rsidRPr="00000000">
        <w:rPr>
          <w:rtl w:val="0"/>
        </w:rPr>
      </w:r>
    </w:p>
    <w:p w:rsidR="00000000" w:rsidDel="00000000" w:rsidP="00000000" w:rsidRDefault="00000000" w:rsidRPr="00000000" w14:paraId="0000002E">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F">
      <w:pPr>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0">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1">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2">
      <w:pPr>
        <w:ind w:left="360" w:hanging="36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3">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Find a simple truth in each of the verses below that relates to the enduring nature of the things of God.</w:t>
      </w:r>
    </w:p>
    <w:p w:rsidR="00000000" w:rsidDel="00000000" w:rsidP="00000000" w:rsidRDefault="00000000" w:rsidRPr="00000000" w14:paraId="00000034">
      <w:pPr>
        <w:ind w:left="36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30" w:right="0" w:firstLine="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102:25-27</w:t>
      </w:r>
    </w:p>
    <w:p w:rsidR="00000000" w:rsidDel="00000000" w:rsidP="00000000" w:rsidRDefault="00000000" w:rsidRPr="00000000" w14:paraId="00000036">
      <w:pPr>
        <w:spacing w:line="276" w:lineRule="auto"/>
        <w:ind w:left="0" w:firstLine="0"/>
        <w:rPr>
          <w:rFonts w:ascii="Montserrat" w:cs="Montserrat" w:eastAsia="Montserrat" w:hAnsi="Montserrat"/>
          <w:b w:val="1"/>
          <w:bCs w:val="1"/>
        </w:rPr>
      </w:pPr>
      <w:bookmarkStart w:colFirst="0" w:colLast="0" w:name="_heading=h.txm78oohloos" w:id="0"/>
      <w:bookmarkEnd w:id="0"/>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30" w:right="0" w:firstLine="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51:6</w:t>
      </w:r>
    </w:p>
    <w:p w:rsidR="00000000" w:rsidDel="00000000" w:rsidP="00000000" w:rsidRDefault="00000000" w:rsidRPr="00000000" w14:paraId="00000038">
      <w:pPr>
        <w:spacing w:line="276" w:lineRule="auto"/>
        <w:ind w:left="63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630" w:right="0" w:firstLine="360"/>
        <w:jc w:val="left"/>
        <w:rPr>
          <w:rFonts w:ascii="Montserrat" w:cs="Montserrat" w:eastAsia="Montserrat" w:hAnsi="Montserrat"/>
          <w:b w:val="1"/>
          <w:bCs w:val="1"/>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55:10-11</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 w:val="left" w:leader="none" w:pos="360"/>
        </w:tabs>
        <w:spacing w:after="0" w:before="0" w:line="240" w:lineRule="auto"/>
        <w:ind w:left="630" w:right="0" w:hanging="63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5.  a)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After elevating the importance of the </w:t>
      </w:r>
      <w:r w:rsidDel="00000000" w:rsidR="00000000" w:rsidRPr="00000000">
        <w:rPr>
          <w:rFonts w:ascii="Montserrat" w:cs="Montserrat" w:eastAsia="Montserrat" w:hAnsi="Montserrat"/>
          <w:rtl w:val="0"/>
        </w:rPr>
        <w:t xml:space="preserve">Torah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distinctions does Jesus make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as He addresses the practice and teaching of its commands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5:19</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How does His statement shed light on the meaning of the phrases “abolish the Law” and “fulfill the Law” used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V17</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360"/>
        </w:tabs>
        <w:ind w:left="0" w:firstLine="0"/>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1"/>
          <w:iCs w:val="1"/>
          <w:rtl w:val="0"/>
        </w:rPr>
        <w:t xml:space="preserve"> </w:t>
        <w:tab/>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does </w:t>
      </w:r>
      <w:r w:rsidDel="00000000" w:rsidR="00000000" w:rsidRPr="00000000">
        <w:rPr>
          <w:rFonts w:ascii="Montserrat" w:cs="Montserrat" w:eastAsia="Montserrat" w:hAnsi="Montserrat"/>
          <w:rtl w:val="0"/>
        </w:rPr>
        <w:t xml:space="preserve">Jesus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say to His disciples that gives insight to the weight of His </w:t>
        <w:tab/>
        <w:tab/>
        <w:tab/>
      </w:r>
      <w:r w:rsidDel="00000000" w:rsidR="00000000" w:rsidRPr="00000000">
        <w:rPr>
          <w:rFonts w:ascii="Montserrat" w:cs="Montserrat" w:eastAsia="Montserrat" w:hAnsi="Montserrat"/>
          <w:rtl w:val="0"/>
        </w:rPr>
        <w:t xml:space="preserve">commands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w:t>
      </w:r>
      <w:r w:rsidDel="00000000" w:rsidR="00000000" w:rsidRPr="00000000">
        <w:rPr>
          <w:rFonts w:ascii="Montserrat" w:cs="Montserrat" w:eastAsia="Montserrat" w:hAnsi="Montserrat"/>
          <w:b w:val="1"/>
          <w:bCs w:val="1"/>
          <w:rtl w:val="0"/>
        </w:rPr>
        <w:t xml:space="preserve">atthew 28:18-20</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How does your view of the commands of the </w:t>
      </w:r>
      <w:r w:rsidDel="00000000" w:rsidR="00000000" w:rsidRPr="00000000">
        <w:rPr>
          <w:rFonts w:ascii="Montserrat" w:cs="Montserrat" w:eastAsia="Montserrat" w:hAnsi="Montserrat"/>
          <w:rtl w:val="0"/>
        </w:rPr>
        <w:t xml:space="preserve">Torah</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conflict or align with </w:t>
      </w:r>
      <w:r w:rsidDel="00000000" w:rsidR="00000000" w:rsidRPr="00000000">
        <w:rPr>
          <w:rFonts w:ascii="Montserrat" w:cs="Montserrat" w:eastAsia="Montserrat" w:hAnsi="Montserrat"/>
          <w:b w:val="1"/>
          <w:bCs w:val="1"/>
          <w:rtl w:val="0"/>
        </w:rPr>
        <w:t xml:space="preserve">Matthew 5:</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19</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Talk about the tension of this instruction for kingdom-living with a grace mindset of not earning salvation. </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360" w:right="0" w:hanging="360"/>
        <w:jc w:val="left"/>
        <w:rPr>
          <w:i w:val="0"/>
          <w:iCs w:val="0"/>
          <w:smallCaps w:val="0"/>
          <w:strike w:val="0"/>
          <w:color w:val="000000"/>
          <w:sz w:val="24"/>
          <w:szCs w:val="24"/>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a</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rtl w:val="0"/>
        </w:rPr>
        <w:t xml:space="preserve">What</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do you think Jesus</w:t>
      </w:r>
      <w:r w:rsidDel="00000000" w:rsidR="00000000" w:rsidRPr="00000000">
        <w:rPr>
          <w:rFonts w:ascii="Montserrat" w:cs="Montserrat" w:eastAsia="Montserrat" w:hAnsi="Montserrat"/>
          <w:rtl w:val="0"/>
        </w:rPr>
        <w:t xml:space="preserve"> is teaching</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His </w:t>
      </w:r>
      <w:r w:rsidDel="00000000" w:rsidR="00000000" w:rsidRPr="00000000">
        <w:rPr>
          <w:rFonts w:ascii="Montserrat" w:cs="Montserrat" w:eastAsia="Montserrat" w:hAnsi="Montserrat"/>
          <w:rtl w:val="0"/>
        </w:rPr>
        <w:t xml:space="preserve">audience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V20</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What surprises you, </w:t>
        <w:tab/>
        <w:tab/>
      </w:r>
      <w:r w:rsidDel="00000000" w:rsidR="00000000" w:rsidRPr="00000000">
        <w:rPr>
          <w:rFonts w:ascii="Montserrat" w:cs="Montserrat" w:eastAsia="Montserrat" w:hAnsi="Montserrat"/>
          <w:rtl w:val="0"/>
        </w:rPr>
        <w:t xml:space="preserve">perplexes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or even bothers you about what He said?</w:t>
      </w:r>
    </w:p>
    <w:p w:rsidR="00000000" w:rsidDel="00000000" w:rsidP="00000000" w:rsidRDefault="00000000" w:rsidRPr="00000000" w14:paraId="0000004D">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E">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4F">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0">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1">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b) Jesus expounds on His teaching about righteousness</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doing what is right by someone</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22:35-40</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How does </w:t>
      </w:r>
      <w:r w:rsidDel="00000000" w:rsidR="00000000" w:rsidRPr="00000000">
        <w:rPr>
          <w:rFonts w:ascii="Montserrat" w:cs="Montserrat" w:eastAsia="Montserrat" w:hAnsi="Montserrat"/>
          <w:rtl w:val="0"/>
        </w:rPr>
        <w:t xml:space="preserve">Jesus</w:t>
      </w:r>
      <w:r w:rsidDel="00000000" w:rsidR="00000000" w:rsidRPr="00000000">
        <w:rPr>
          <w:rFonts w:ascii="Montserrat" w:cs="Montserrat" w:eastAsia="Montserrat" w:hAnsi="Montserrat"/>
          <w:i w:val="0"/>
          <w:iCs w:val="0"/>
          <w:smallCaps w:val="0"/>
          <w:strike w:val="0"/>
          <w:color w:val="000000"/>
          <w:sz w:val="24"/>
          <w:szCs w:val="24"/>
          <w:u w:val="none"/>
          <w:shd w:fill="auto" w:val="clear"/>
          <w:vertAlign w:val="baseline"/>
          <w:rtl w:val="0"/>
        </w:rPr>
        <w:t xml:space="preserve"> respond to the question, “which is the greatest commandment?” and what is your take away from this exchange? </w:t>
      </w:r>
      <w:r w:rsidDel="00000000" w:rsidR="00000000" w:rsidRPr="00000000">
        <w:rPr>
          <w:rtl w:val="0"/>
        </w:rPr>
      </w:r>
    </w:p>
    <w:p w:rsidR="00000000" w:rsidDel="00000000" w:rsidP="00000000" w:rsidRDefault="00000000" w:rsidRPr="00000000" w14:paraId="00000054">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color w:val="000000"/>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b w:val="1"/>
          <w:bCs w:val="1"/>
          <w:rtl w:val="0"/>
        </w:rPr>
        <w:t xml:space="preserve">JESUS SAID: PRACTICE AND TEACH THESE THINGS</w:t>
      </w:r>
      <w:r w:rsidDel="00000000" w:rsidR="00000000" w:rsidRPr="00000000">
        <w:rPr>
          <w:rtl w:val="0"/>
        </w:rPr>
      </w:r>
    </w:p>
    <w:p w:rsidR="00000000" w:rsidDel="00000000" w:rsidP="00000000" w:rsidRDefault="00000000" w:rsidRPr="00000000" w14:paraId="0000005B">
      <w:pPr>
        <w:ind w:left="270" w:firstLine="0"/>
        <w:rPr>
          <w:rFonts w:ascii="Montserrat" w:cs="Montserrat" w:eastAsia="Montserrat" w:hAnsi="Montserrat"/>
          <w:highlight w:val="white"/>
        </w:rPr>
      </w:pPr>
      <w:r w:rsidDel="00000000" w:rsidR="00000000" w:rsidRPr="00000000">
        <w:rPr>
          <w:rFonts w:ascii="Montserrat" w:cs="Montserrat" w:eastAsia="Montserrat" w:hAnsi="Montserrat"/>
          <w:color w:val="000000"/>
          <w:rtl w:val="0"/>
        </w:rPr>
        <w:t xml:space="preserve">In </w:t>
      </w:r>
      <w:r w:rsidDel="00000000" w:rsidR="00000000" w:rsidRPr="00000000">
        <w:rPr>
          <w:rFonts w:ascii="Montserrat" w:cs="Montserrat" w:eastAsia="Montserrat" w:hAnsi="Montserrat"/>
          <w:b w:val="1"/>
          <w:bCs w:val="1"/>
          <w:color w:val="000000"/>
          <w:rtl w:val="0"/>
        </w:rPr>
        <w:t xml:space="preserve">Matthew 5:19</w:t>
      </w:r>
      <w:r w:rsidDel="00000000" w:rsidR="00000000" w:rsidRPr="00000000">
        <w:rPr>
          <w:rFonts w:ascii="Montserrat" w:cs="Montserrat" w:eastAsia="Montserrat" w:hAnsi="Montserrat"/>
          <w:color w:val="000000"/>
          <w:rtl w:val="0"/>
        </w:rPr>
        <w:t xml:space="preserve">, Jesus said, “</w:t>
      </w:r>
      <w:r w:rsidDel="00000000" w:rsidR="00000000" w:rsidRPr="00000000">
        <w:rPr>
          <w:rFonts w:ascii="Montserrat" w:cs="Montserrat" w:eastAsia="Montserrat" w:hAnsi="Montserrat"/>
          <w:color w:val="000000"/>
          <w:highlight w:val="white"/>
          <w:rtl w:val="0"/>
        </w:rPr>
        <w:t xml:space="preserve">…anyone who sets aside one of the least of these commands and teaches others accordingly will be called least in the kingdom of heaven, but whoever practices and teaches these commands will be called great in the kingdom of heaven.” </w:t>
      </w:r>
      <w:r w:rsidDel="00000000" w:rsidR="00000000" w:rsidRPr="00000000">
        <w:rPr>
          <w:rFonts w:ascii="Montserrat" w:cs="Montserrat" w:eastAsia="Montserrat" w:hAnsi="Montserrat"/>
          <w:highlight w:val="white"/>
          <w:rtl w:val="0"/>
        </w:rPr>
        <w:t xml:space="preserve">James cautions that not many should become teachers because they will be judged more strictly (</w:t>
      </w:r>
      <w:r w:rsidDel="00000000" w:rsidR="00000000" w:rsidRPr="00000000">
        <w:rPr>
          <w:rFonts w:ascii="Montserrat" w:cs="Montserrat" w:eastAsia="Montserrat" w:hAnsi="Montserrat"/>
          <w:b w:val="1"/>
          <w:bCs w:val="1"/>
          <w:highlight w:val="white"/>
          <w:rtl w:val="0"/>
        </w:rPr>
        <w:t xml:space="preserve">James 3:1</w:t>
      </w:r>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5C">
      <w:pPr>
        <w:ind w:left="270" w:firstLine="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D">
      <w:pPr>
        <w:ind w:left="270" w:firstLine="0"/>
        <w:rPr>
          <w:rFonts w:ascii="Montserrat" w:cs="Montserrat" w:eastAsia="Montserrat" w:hAnsi="Montserrat"/>
        </w:rPr>
      </w:pPr>
      <w:r w:rsidDel="00000000" w:rsidR="00000000" w:rsidRPr="00000000">
        <w:rPr>
          <w:rFonts w:ascii="Montserrat" w:cs="Montserrat" w:eastAsia="Montserrat" w:hAnsi="Montserrat"/>
          <w:color w:val="000000"/>
          <w:highlight w:val="white"/>
          <w:rtl w:val="0"/>
        </w:rPr>
        <w:t xml:space="preserve">If the emphasis of Jesus’ words</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color w:val="000000"/>
          <w:highlight w:val="white"/>
          <w:rtl w:val="0"/>
        </w:rPr>
        <w:t xml:space="preserve">is on </w:t>
      </w:r>
      <w:r w:rsidDel="00000000" w:rsidR="00000000" w:rsidRPr="00000000">
        <w:rPr>
          <w:rFonts w:ascii="Montserrat" w:cs="Montserrat" w:eastAsia="Montserrat" w:hAnsi="Montserrat"/>
          <w:highlight w:val="white"/>
          <w:rtl w:val="0"/>
        </w:rPr>
        <w:t xml:space="preserve">those</w:t>
      </w:r>
      <w:r w:rsidDel="00000000" w:rsidR="00000000" w:rsidRPr="00000000">
        <w:rPr>
          <w:rFonts w:ascii="Montserrat" w:cs="Montserrat" w:eastAsia="Montserrat" w:hAnsi="Montserrat"/>
          <w:color w:val="000000"/>
          <w:highlight w:val="white"/>
          <w:rtl w:val="0"/>
        </w:rPr>
        <w:t xml:space="preserve"> who</w:t>
      </w:r>
      <w:r w:rsidDel="00000000" w:rsidR="00000000" w:rsidRPr="00000000">
        <w:rPr>
          <w:rFonts w:ascii="Montserrat" w:cs="Montserrat" w:eastAsia="Montserrat" w:hAnsi="Montserrat"/>
          <w:highlight w:val="white"/>
          <w:rtl w:val="0"/>
        </w:rPr>
        <w:t xml:space="preserve"> are called to </w:t>
      </w:r>
      <w:r w:rsidDel="00000000" w:rsidR="00000000" w:rsidRPr="00000000">
        <w:rPr>
          <w:rFonts w:ascii="Montserrat" w:cs="Montserrat" w:eastAsia="Montserrat" w:hAnsi="Montserrat"/>
          <w:color w:val="000000"/>
          <w:highlight w:val="white"/>
          <w:rtl w:val="0"/>
        </w:rPr>
        <w:t xml:space="preserve">correctly interpret and </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color w:val="000000"/>
          <w:highlight w:val="white"/>
          <w:rtl w:val="0"/>
        </w:rPr>
        <w:t xml:space="preserve">teach</w:t>
      </w:r>
      <w:r w:rsidDel="00000000" w:rsidR="00000000" w:rsidRPr="00000000">
        <w:rPr>
          <w:rFonts w:ascii="Montserrat" w:cs="Montserrat" w:eastAsia="Montserrat" w:hAnsi="Montserrat"/>
          <w:highlight w:val="white"/>
          <w:rtl w:val="0"/>
        </w:rPr>
        <w:t xml:space="preserve">”</w:t>
      </w:r>
      <w:r w:rsidDel="00000000" w:rsidR="00000000" w:rsidRPr="00000000">
        <w:rPr>
          <w:rFonts w:ascii="Montserrat" w:cs="Montserrat" w:eastAsia="Montserrat" w:hAnsi="Montserrat"/>
          <w:color w:val="000000"/>
          <w:highlight w:val="white"/>
          <w:rtl w:val="0"/>
        </w:rPr>
        <w:t xml:space="preserve"> others the </w:t>
      </w:r>
      <w:r w:rsidDel="00000000" w:rsidR="00000000" w:rsidRPr="00000000">
        <w:rPr>
          <w:rFonts w:ascii="Montserrat" w:cs="Montserrat" w:eastAsia="Montserrat" w:hAnsi="Montserrat"/>
          <w:highlight w:val="white"/>
          <w:rtl w:val="0"/>
        </w:rPr>
        <w:t xml:space="preserve">Word of God,</w:t>
      </w:r>
      <w:r w:rsidDel="00000000" w:rsidR="00000000" w:rsidRPr="00000000">
        <w:rPr>
          <w:rFonts w:ascii="Montserrat" w:cs="Montserrat" w:eastAsia="Montserrat" w:hAnsi="Montserrat"/>
          <w:color w:val="000000"/>
          <w:highlight w:val="white"/>
          <w:rtl w:val="0"/>
        </w:rPr>
        <w:t xml:space="preserve"> how would you characterize </w:t>
      </w:r>
      <w:r w:rsidDel="00000000" w:rsidR="00000000" w:rsidRPr="00000000">
        <w:rPr>
          <w:rFonts w:ascii="Montserrat" w:cs="Montserrat" w:eastAsia="Montserrat" w:hAnsi="Montserrat"/>
          <w:highlight w:val="white"/>
          <w:rtl w:val="0"/>
        </w:rPr>
        <w:t xml:space="preserve">His</w:t>
      </w:r>
      <w:r w:rsidDel="00000000" w:rsidR="00000000" w:rsidRPr="00000000">
        <w:rPr>
          <w:rFonts w:ascii="Montserrat" w:cs="Montserrat" w:eastAsia="Montserrat" w:hAnsi="Montserrat"/>
          <w:color w:val="000000"/>
          <w:highlight w:val="white"/>
          <w:rtl w:val="0"/>
        </w:rPr>
        <w:t xml:space="preserve"> lesson? What </w:t>
      </w:r>
      <w:r w:rsidDel="00000000" w:rsidR="00000000" w:rsidRPr="00000000">
        <w:rPr>
          <w:rFonts w:ascii="Montserrat" w:cs="Montserrat" w:eastAsia="Montserrat" w:hAnsi="Montserrat"/>
          <w:highlight w:val="white"/>
          <w:rtl w:val="0"/>
        </w:rPr>
        <w:t xml:space="preserve">was</w:t>
      </w:r>
      <w:r w:rsidDel="00000000" w:rsidR="00000000" w:rsidRPr="00000000">
        <w:rPr>
          <w:rFonts w:ascii="Montserrat" w:cs="Montserrat" w:eastAsia="Montserrat" w:hAnsi="Montserrat"/>
          <w:color w:val="000000"/>
          <w:highlight w:val="white"/>
          <w:rtl w:val="0"/>
        </w:rPr>
        <w:t xml:space="preserve"> He </w:t>
      </w:r>
      <w:r w:rsidDel="00000000" w:rsidR="00000000" w:rsidRPr="00000000">
        <w:rPr>
          <w:rFonts w:ascii="Montserrat" w:cs="Montserrat" w:eastAsia="Montserrat" w:hAnsi="Montserrat"/>
          <w:highlight w:val="white"/>
          <w:rtl w:val="0"/>
        </w:rPr>
        <w:t xml:space="preserve">implying</w:t>
      </w:r>
      <w:r w:rsidDel="00000000" w:rsidR="00000000" w:rsidRPr="00000000">
        <w:rPr>
          <w:rFonts w:ascii="Montserrat" w:cs="Montserrat" w:eastAsia="Montserrat" w:hAnsi="Montserrat"/>
          <w:color w:val="000000"/>
          <w:highlight w:val="white"/>
          <w:rtl w:val="0"/>
        </w:rPr>
        <w:t xml:space="preserve"> about</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color w:val="000000"/>
          <w:highlight w:val="white"/>
          <w:rtl w:val="0"/>
        </w:rPr>
        <w:t xml:space="preserve">the 1st century Pharisees and teachers of the law (</w:t>
      </w:r>
      <w:r w:rsidDel="00000000" w:rsidR="00000000" w:rsidRPr="00000000">
        <w:rPr>
          <w:rFonts w:ascii="Montserrat" w:cs="Montserrat" w:eastAsia="Montserrat" w:hAnsi="Montserrat"/>
          <w:b w:val="1"/>
          <w:bCs w:val="1"/>
          <w:color w:val="000000"/>
          <w:highlight w:val="white"/>
          <w:rtl w:val="0"/>
        </w:rPr>
        <w:t xml:space="preserve">Matthew 23:27-28</w:t>
      </w:r>
      <w:r w:rsidDel="00000000" w:rsidR="00000000" w:rsidRPr="00000000">
        <w:rPr>
          <w:rFonts w:ascii="Montserrat" w:cs="Montserrat" w:eastAsia="Montserrat" w:hAnsi="Montserrat"/>
          <w:color w:val="000000"/>
          <w:highlight w:val="white"/>
          <w:rtl w:val="0"/>
        </w:rPr>
        <w:t xml:space="preserve">)</w:t>
      </w:r>
      <w:r w:rsidDel="00000000" w:rsidR="00000000" w:rsidRPr="00000000">
        <w:rPr>
          <w:rFonts w:ascii="Montserrat" w:cs="Montserrat" w:eastAsia="Montserrat" w:hAnsi="Montserrat"/>
          <w:highlight w:val="white"/>
          <w:rtl w:val="0"/>
        </w:rPr>
        <w:t xml:space="preserve">? </w:t>
      </w:r>
      <w:r w:rsidDel="00000000" w:rsidR="00000000" w:rsidRPr="00000000">
        <w:rPr>
          <w:rFonts w:ascii="Montserrat" w:cs="Montserrat" w:eastAsia="Montserrat" w:hAnsi="Montserrat"/>
          <w:color w:val="000000"/>
          <w:highlight w:val="white"/>
          <w:rtl w:val="0"/>
        </w:rPr>
        <w:t xml:space="preserve">Wh</w:t>
      </w:r>
      <w:r w:rsidDel="00000000" w:rsidR="00000000" w:rsidRPr="00000000">
        <w:rPr>
          <w:rFonts w:ascii="Montserrat" w:cs="Montserrat" w:eastAsia="Montserrat" w:hAnsi="Montserrat"/>
          <w:highlight w:val="white"/>
          <w:rtl w:val="0"/>
        </w:rPr>
        <w:t xml:space="preserve">y does this matter to</w:t>
      </w:r>
      <w:r w:rsidDel="00000000" w:rsidR="00000000" w:rsidRPr="00000000">
        <w:rPr>
          <w:rFonts w:ascii="Montserrat" w:cs="Montserrat" w:eastAsia="Montserrat" w:hAnsi="Montserrat"/>
          <w:color w:val="000000"/>
          <w:highlight w:val="white"/>
          <w:rtl w:val="0"/>
        </w:rPr>
        <w:t xml:space="preserve"> you tod</w:t>
      </w:r>
      <w:r w:rsidDel="00000000" w:rsidR="00000000" w:rsidRPr="00000000">
        <w:rPr>
          <w:rFonts w:ascii="Montserrat" w:cs="Montserrat" w:eastAsia="Montserrat" w:hAnsi="Montserrat"/>
          <w:highlight w:val="white"/>
          <w:rtl w:val="0"/>
        </w:rPr>
        <w:t xml:space="preserve">ay</w:t>
      </w:r>
      <w:r w:rsidDel="00000000" w:rsidR="00000000" w:rsidRPr="00000000">
        <w:rPr>
          <w:rFonts w:ascii="Montserrat" w:cs="Montserrat" w:eastAsia="Montserrat" w:hAnsi="Montserrat"/>
          <w:color w:val="000000"/>
          <w:highlight w:val="white"/>
          <w:rtl w:val="0"/>
        </w:rPr>
        <w:t xml:space="preserve">?</w:t>
      </w:r>
      <w:r w:rsidDel="00000000" w:rsidR="00000000" w:rsidRPr="00000000">
        <w:rPr>
          <w:rtl w:val="0"/>
        </w:rPr>
      </w:r>
    </w:p>
    <w:p w:rsidR="00000000" w:rsidDel="00000000" w:rsidP="00000000" w:rsidRDefault="00000000" w:rsidRPr="00000000" w14:paraId="0000005E">
      <w:pPr>
        <w:rPr>
          <w:rFonts w:ascii="Montserrat" w:cs="Montserrat" w:eastAsia="Montserrat" w:hAnsi="Montserrat"/>
          <w:color w:val="000000"/>
          <w:highlight w:val="white"/>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b w:val="1"/>
          <w:bCs w:val="1"/>
          <w:color w:val="440d63"/>
          <w:sz w:val="22"/>
          <w:szCs w:val="22"/>
          <w:u w:val="single"/>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Do not think that I have come to abolish the Law or the Prophets; I have not come to abolish them but to fulfill them.” </w:t>
      </w:r>
      <w:r w:rsidDel="00000000" w:rsidR="00000000" w:rsidRPr="00000000">
        <w:rPr>
          <w:rFonts w:ascii="Montserrat" w:cs="Montserrat" w:eastAsia="Montserrat" w:hAnsi="Montserrat"/>
          <w:b w:val="1"/>
          <w:bCs w:val="1"/>
          <w:color w:val="cc0000"/>
          <w:highlight w:val="white"/>
          <w:rtl w:val="0"/>
        </w:rPr>
        <w:t xml:space="preserve">Matthew 5:17</w:t>
      </w:r>
      <w:r w:rsidDel="00000000" w:rsidR="00000000" w:rsidRPr="00000000">
        <w:rPr>
          <w:rtl w:val="0"/>
        </w:rPr>
      </w:r>
    </w:p>
    <w:p w:rsidR="00000000" w:rsidDel="00000000" w:rsidP="00000000" w:rsidRDefault="00000000" w:rsidRPr="00000000" w14:paraId="00000068">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7</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7</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720" w:hanging="360"/>
      </w:pPr>
      <w:rPr>
        <w:rFonts w:ascii="Montserrat" w:cs="Montserrat" w:eastAsia="Montserrat" w:hAnsi="Montserrat"/>
        <w:b w:val="0"/>
        <w:bCs w:val="0"/>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80" w:hanging="9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35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wvo1/rIAPaZwW9oMx3pVocuQw==">CgMxLjAyDmgudHhtNzhvb2hsb29zOAByITFMTGdmeHBETHdMU3VfSWRmS0lBaEU2Nm5QTjRUMXJ2Xw==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