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62D4" w14:textId="64F89E2D" w:rsidR="00657550" w:rsidRPr="00A44253" w:rsidRDefault="00E458F5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b/>
          <w:sz w:val="32"/>
          <w:szCs w:val="32"/>
        </w:rPr>
        <w:t>NOT ABANDONED</w:t>
      </w:r>
      <w:r w:rsidR="00657550" w:rsidRPr="00A44253">
        <w:rPr>
          <w:rFonts w:ascii="CMG Sans" w:eastAsia="Arial" w:hAnsi="CMG Sans" w:cs="Arial"/>
          <w:b/>
          <w:sz w:val="32"/>
          <w:szCs w:val="32"/>
        </w:rPr>
        <w:t xml:space="preserve">: </w:t>
      </w:r>
      <w:r w:rsidR="0004640F">
        <w:rPr>
          <w:rFonts w:ascii="CMG Sans" w:eastAsia="Arial" w:hAnsi="CMG Sans" w:cs="Arial"/>
          <w:b/>
          <w:sz w:val="32"/>
          <w:szCs w:val="32"/>
        </w:rPr>
        <w:t xml:space="preserve">Lesson </w:t>
      </w:r>
      <w:r w:rsidR="00953EE2">
        <w:rPr>
          <w:rFonts w:ascii="CMG Sans" w:eastAsia="Arial" w:hAnsi="CMG Sans" w:cs="Arial"/>
          <w:b/>
          <w:sz w:val="32"/>
          <w:szCs w:val="32"/>
        </w:rPr>
        <w:t>1</w:t>
      </w:r>
      <w:r w:rsidR="0087662C">
        <w:rPr>
          <w:rFonts w:ascii="CMG Sans" w:eastAsia="Arial" w:hAnsi="CMG Sans" w:cs="Arial"/>
          <w:b/>
          <w:sz w:val="32"/>
          <w:szCs w:val="32"/>
        </w:rPr>
        <w:t>5</w:t>
      </w:r>
      <w:r w:rsidR="00657550" w:rsidRPr="00A44253">
        <w:rPr>
          <w:rFonts w:ascii="CMG Sans" w:eastAsia="Arial" w:hAnsi="CMG Sans" w:cs="Arial"/>
          <w:sz w:val="32"/>
          <w:szCs w:val="32"/>
        </w:rPr>
        <w:tab/>
        <w:t xml:space="preserve">         </w:t>
      </w:r>
      <w:r w:rsidR="00695E79">
        <w:rPr>
          <w:rFonts w:ascii="CMG Sans" w:eastAsia="Arial" w:hAnsi="CMG Sans" w:cs="Arial"/>
          <w:sz w:val="32"/>
          <w:szCs w:val="32"/>
        </w:rPr>
        <w:t xml:space="preserve">    </w:t>
      </w:r>
      <w:r w:rsidR="00657550" w:rsidRPr="00A44253">
        <w:rPr>
          <w:rFonts w:ascii="CMG Sans" w:eastAsia="Arial" w:hAnsi="CMG Sans" w:cs="Arial"/>
        </w:rPr>
        <w:t>CPC Women’s Bible Study</w:t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  <w:t xml:space="preserve">    </w:t>
      </w:r>
    </w:p>
    <w:p w14:paraId="05594406" w14:textId="2AD08A0C" w:rsidR="00657550" w:rsidRPr="00A44253" w:rsidRDefault="00657550" w:rsidP="00657550">
      <w:pPr>
        <w:rPr>
          <w:rFonts w:ascii="CMG Sans" w:hAnsi="CMG Sans" w:cs="Arial"/>
          <w:sz w:val="22"/>
          <w:szCs w:val="22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>I.</w:t>
      </w:r>
      <w:r w:rsidRPr="00A44253">
        <w:rPr>
          <w:rFonts w:ascii="CMG Sans" w:eastAsia="Arial" w:hAnsi="CMG Sans" w:cs="Arial"/>
          <w:sz w:val="28"/>
          <w:szCs w:val="28"/>
        </w:rPr>
        <w:t xml:space="preserve"> </w:t>
      </w:r>
      <w:r w:rsidR="0087662C">
        <w:rPr>
          <w:rFonts w:ascii="CMG Sans" w:eastAsia="Arial" w:hAnsi="CMG Sans" w:cs="Arial"/>
          <w:sz w:val="28"/>
          <w:szCs w:val="28"/>
        </w:rPr>
        <w:t>Hannah’s Pain</w:t>
      </w:r>
      <w:r w:rsidR="000B5515">
        <w:rPr>
          <w:rFonts w:ascii="CMG Sans" w:eastAsia="Arial" w:hAnsi="CMG Sans" w:cs="Arial"/>
          <w:color w:val="000000"/>
          <w:sz w:val="28"/>
          <w:szCs w:val="28"/>
        </w:rPr>
        <w:tab/>
      </w:r>
      <w:r w:rsidR="0087662C">
        <w:rPr>
          <w:rFonts w:ascii="CMG Sans" w:eastAsia="Arial" w:hAnsi="CMG Sans" w:cs="Arial"/>
          <w:color w:val="000000"/>
          <w:sz w:val="28"/>
          <w:szCs w:val="28"/>
        </w:rPr>
        <w:tab/>
      </w:r>
      <w:r w:rsidR="0087662C">
        <w:rPr>
          <w:rFonts w:ascii="CMG Sans" w:eastAsia="Arial" w:hAnsi="CMG Sans" w:cs="Arial"/>
          <w:color w:val="000000"/>
          <w:sz w:val="28"/>
          <w:szCs w:val="28"/>
        </w:rPr>
        <w:tab/>
      </w:r>
      <w:r w:rsidR="0087662C">
        <w:rPr>
          <w:rFonts w:ascii="CMG Sans" w:eastAsia="Arial" w:hAnsi="CMG Sans" w:cs="Arial"/>
          <w:color w:val="000000"/>
          <w:sz w:val="28"/>
          <w:szCs w:val="28"/>
        </w:rPr>
        <w:tab/>
      </w:r>
      <w:r w:rsidR="0087662C">
        <w:rPr>
          <w:rFonts w:ascii="CMG Sans" w:eastAsia="Arial" w:hAnsi="CMG Sans" w:cs="Arial"/>
          <w:color w:val="000000"/>
          <w:sz w:val="28"/>
          <w:szCs w:val="28"/>
        </w:rPr>
        <w:tab/>
      </w:r>
      <w:r w:rsidR="0087662C">
        <w:rPr>
          <w:rFonts w:ascii="CMG Sans" w:eastAsia="Arial" w:hAnsi="CMG Sans" w:cs="Arial"/>
          <w:color w:val="000000"/>
          <w:sz w:val="28"/>
          <w:szCs w:val="28"/>
        </w:rPr>
        <w:tab/>
      </w:r>
      <w:r w:rsidR="0087662C">
        <w:rPr>
          <w:rFonts w:ascii="CMG Sans" w:eastAsia="Arial" w:hAnsi="CMG Sans" w:cs="Arial"/>
          <w:color w:val="000000"/>
          <w:sz w:val="28"/>
          <w:szCs w:val="28"/>
        </w:rPr>
        <w:tab/>
        <w:t>1 Samuel 1:1-8</w:t>
      </w:r>
    </w:p>
    <w:p w14:paraId="0A48FC70" w14:textId="14AE86CB" w:rsidR="0044543E" w:rsidRDefault="00657550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 xml:space="preserve">II. </w:t>
      </w:r>
      <w:r w:rsidR="0087662C">
        <w:rPr>
          <w:rFonts w:ascii="CMG Sans" w:eastAsia="Arial" w:hAnsi="CMG Sans" w:cs="Arial"/>
          <w:color w:val="000000"/>
          <w:sz w:val="28"/>
          <w:szCs w:val="28"/>
        </w:rPr>
        <w:t>Hannah’s Prayer</w:t>
      </w:r>
      <w:r w:rsidR="0087662C">
        <w:rPr>
          <w:rFonts w:ascii="CMG Sans" w:eastAsia="Arial" w:hAnsi="CMG Sans" w:cs="Arial"/>
          <w:color w:val="000000"/>
          <w:sz w:val="28"/>
          <w:szCs w:val="28"/>
        </w:rPr>
        <w:tab/>
      </w:r>
      <w:r w:rsidR="003E0918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8A1990">
        <w:rPr>
          <w:rFonts w:ascii="CMG Sans" w:eastAsia="Arial" w:hAnsi="CMG Sans" w:cs="Arial"/>
          <w:color w:val="000000"/>
          <w:sz w:val="28"/>
          <w:szCs w:val="28"/>
        </w:rPr>
        <w:t xml:space="preserve">  </w:t>
      </w:r>
      <w:r w:rsidR="003E0918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87662C">
        <w:rPr>
          <w:rFonts w:ascii="CMG Sans" w:eastAsia="Arial" w:hAnsi="CMG Sans" w:cs="Arial"/>
          <w:color w:val="000000"/>
          <w:sz w:val="28"/>
          <w:szCs w:val="28"/>
        </w:rPr>
        <w:tab/>
      </w:r>
      <w:r w:rsidR="0087662C">
        <w:rPr>
          <w:rFonts w:ascii="CMG Sans" w:eastAsia="Arial" w:hAnsi="CMG Sans" w:cs="Arial"/>
          <w:color w:val="000000"/>
          <w:sz w:val="28"/>
          <w:szCs w:val="28"/>
        </w:rPr>
        <w:tab/>
      </w:r>
      <w:r w:rsidR="0087662C">
        <w:rPr>
          <w:rFonts w:ascii="CMG Sans" w:eastAsia="Arial" w:hAnsi="CMG Sans" w:cs="Arial"/>
          <w:color w:val="000000"/>
          <w:sz w:val="28"/>
          <w:szCs w:val="28"/>
        </w:rPr>
        <w:tab/>
      </w:r>
      <w:r w:rsidR="0087662C">
        <w:rPr>
          <w:rFonts w:ascii="CMG Sans" w:eastAsia="Arial" w:hAnsi="CMG Sans" w:cs="Arial"/>
          <w:color w:val="000000"/>
          <w:sz w:val="28"/>
          <w:szCs w:val="28"/>
        </w:rPr>
        <w:tab/>
      </w:r>
      <w:r w:rsidR="0087662C">
        <w:rPr>
          <w:rFonts w:ascii="CMG Sans" w:eastAsia="Arial" w:hAnsi="CMG Sans" w:cs="Arial"/>
          <w:color w:val="000000"/>
          <w:sz w:val="28"/>
          <w:szCs w:val="28"/>
        </w:rPr>
        <w:tab/>
      </w:r>
      <w:r w:rsidR="0087662C">
        <w:rPr>
          <w:rFonts w:ascii="CMG Sans" w:eastAsia="Arial" w:hAnsi="CMG Sans" w:cs="Arial"/>
          <w:color w:val="000000"/>
          <w:sz w:val="28"/>
          <w:szCs w:val="28"/>
        </w:rPr>
        <w:tab/>
        <w:t>1 Samuel 1:9-17</w:t>
      </w:r>
    </w:p>
    <w:p w14:paraId="166D5824" w14:textId="0FDB8F83" w:rsidR="0087662C" w:rsidRDefault="0087662C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>
        <w:rPr>
          <w:rFonts w:ascii="CMG Sans" w:eastAsia="Arial" w:hAnsi="CMG Sans" w:cs="Arial"/>
          <w:color w:val="000000"/>
          <w:sz w:val="28"/>
          <w:szCs w:val="28"/>
        </w:rPr>
        <w:t>III. Hannah’s Peace</w:t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  <w:t>1 Samuel 1:18</w:t>
      </w:r>
    </w:p>
    <w:p w14:paraId="34D00B21" w14:textId="1D021DCC" w:rsidR="00293D4F" w:rsidRDefault="00293D4F" w:rsidP="00657550">
      <w:pPr>
        <w:rPr>
          <w:rFonts w:ascii="CMG Sans" w:eastAsia="Arial" w:hAnsi="CMG Sans" w:cs="Arial"/>
          <w:color w:val="000000"/>
          <w:sz w:val="28"/>
          <w:szCs w:val="28"/>
        </w:rPr>
      </w:pPr>
    </w:p>
    <w:p w14:paraId="493C8188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31421E17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12223383" w14:textId="45600DDD" w:rsidR="008A1990" w:rsidRPr="001C7778" w:rsidRDefault="00657550" w:rsidP="008A1990">
      <w:pPr>
        <w:outlineLvl w:val="0"/>
        <w:rPr>
          <w:rFonts w:ascii="Arial Narrow" w:hAnsi="Arial Narrow"/>
          <w:bCs/>
          <w:color w:val="000000" w:themeColor="text1"/>
        </w:rPr>
      </w:pPr>
      <w:r w:rsidRPr="00A44253">
        <w:rPr>
          <w:rFonts w:ascii="CMG Sans" w:eastAsia="Arial" w:hAnsi="CMG Sans" w:cs="Arial"/>
          <w:b/>
          <w:sz w:val="22"/>
          <w:szCs w:val="22"/>
        </w:rPr>
        <w:t>Truth #1</w:t>
      </w:r>
      <w:r w:rsidRPr="00A44253">
        <w:rPr>
          <w:rFonts w:ascii="CMG Sans" w:eastAsia="Arial" w:hAnsi="CMG Sans" w:cs="Arial"/>
          <w:sz w:val="22"/>
          <w:szCs w:val="22"/>
        </w:rPr>
        <w:t xml:space="preserve">: </w:t>
      </w:r>
      <w:r w:rsidR="0087662C" w:rsidRPr="0087662C">
        <w:rPr>
          <w:rFonts w:ascii="CMG Sans" w:hAnsi="CMG Sans" w:cs="Arial"/>
          <w:color w:val="222222"/>
          <w:shd w:val="clear" w:color="auto" w:fill="FFFFFF"/>
        </w:rPr>
        <w:t>There is pain in my life that only the Lord can speak into and comfort.</w:t>
      </w:r>
    </w:p>
    <w:p w14:paraId="2FF84889" w14:textId="77777777" w:rsidR="00293D4F" w:rsidRPr="00657550" w:rsidRDefault="00293D4F" w:rsidP="00293D4F">
      <w:pPr>
        <w:rPr>
          <w:rFonts w:ascii="CMG Sans" w:hAnsi="CMG Sans" w:cs="Arial"/>
          <w:color w:val="222222"/>
          <w:shd w:val="clear" w:color="auto" w:fill="FFFFFF"/>
        </w:rPr>
      </w:pPr>
    </w:p>
    <w:p w14:paraId="03B7D179" w14:textId="4255F99E" w:rsidR="00293D4F" w:rsidRDefault="00657550" w:rsidP="00293D4F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#2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="0087662C" w:rsidRPr="0087662C">
        <w:rPr>
          <w:rFonts w:ascii="CMG Sans" w:hAnsi="CMG Sans" w:cs="Arial"/>
          <w:color w:val="222222"/>
          <w:shd w:val="clear" w:color="auto" w:fill="FFFFFF"/>
        </w:rPr>
        <w:t>The Lord hears my wordless groans</w:t>
      </w:r>
      <w:r w:rsidR="00EE009F">
        <w:rPr>
          <w:rFonts w:ascii="CMG Sans" w:hAnsi="CMG Sans" w:cs="Arial"/>
          <w:color w:val="222222"/>
          <w:shd w:val="clear" w:color="auto" w:fill="FFFFFF"/>
        </w:rPr>
        <w:t>/</w:t>
      </w:r>
      <w:r w:rsidR="0087662C" w:rsidRPr="0087662C">
        <w:rPr>
          <w:rFonts w:ascii="CMG Sans" w:hAnsi="CMG Sans" w:cs="Arial"/>
          <w:color w:val="222222"/>
          <w:shd w:val="clear" w:color="auto" w:fill="FFFFFF"/>
        </w:rPr>
        <w:t>cries as I pour out my heart to Him. </w:t>
      </w:r>
    </w:p>
    <w:p w14:paraId="4A916960" w14:textId="77777777" w:rsidR="00953EE2" w:rsidRDefault="00953EE2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3E26A9D3" w14:textId="72FFC589" w:rsidR="00953EE2" w:rsidRPr="008424BD" w:rsidRDefault="0087662C" w:rsidP="00657550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</w:t>
      </w:r>
      <w:r>
        <w:rPr>
          <w:rFonts w:ascii="CMG Sans" w:eastAsia="Arial" w:hAnsi="CMG Sans" w:cs="Arial"/>
          <w:b/>
          <w:color w:val="000000" w:themeColor="text1"/>
          <w:sz w:val="22"/>
          <w:szCs w:val="22"/>
        </w:rPr>
        <w:t>3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Pr="0087662C">
        <w:rPr>
          <w:rFonts w:ascii="CMG Sans" w:hAnsi="CMG Sans" w:cs="Arial"/>
          <w:color w:val="222222"/>
          <w:shd w:val="clear" w:color="auto" w:fill="FFFFFF"/>
        </w:rPr>
        <w:t>The Lord is my comfort and peace in my anguish.</w:t>
      </w:r>
    </w:p>
    <w:p w14:paraId="6422E1E4" w14:textId="77777777" w:rsidR="008424BD" w:rsidRDefault="008424BD" w:rsidP="00657550">
      <w:pPr>
        <w:rPr>
          <w:rFonts w:ascii="CMG Sans" w:hAnsi="CMG Sans"/>
        </w:rPr>
      </w:pPr>
    </w:p>
    <w:p w14:paraId="0A550E09" w14:textId="2455B2A1" w:rsid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>
        <w:rPr>
          <w:rFonts w:ascii="CMG Sans" w:hAnsi="CMG Sans" w:cs="Arial"/>
          <w:color w:val="222222"/>
          <w:shd w:val="clear" w:color="auto" w:fill="FFFFFF"/>
        </w:rPr>
        <w:t xml:space="preserve">        </w:t>
      </w:r>
    </w:p>
    <w:p w14:paraId="67EEB9D4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0F6989E7" w14:textId="2388C3EC" w:rsidR="00336914" w:rsidRDefault="00336914" w:rsidP="00336914">
      <w:pPr>
        <w:pStyle w:val="NormalWeb"/>
        <w:shd w:val="clear" w:color="auto" w:fill="FFFFFF"/>
        <w:spacing w:before="0" w:beforeAutospacing="0" w:after="0" w:afterAutospacing="0"/>
      </w:pPr>
    </w:p>
    <w:p w14:paraId="2872D953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76EB0C1F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9348690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FE860C2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264C56F3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6EFC36B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EFDE1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8FD7A5E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B6F99DF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4C40B96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98D4663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56F8949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EFC87E4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C0CF221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8E6C8AF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F03C056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51DB54F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A5BB63E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1A6445D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6C2A5CB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D137D2A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11691BB" w14:textId="3E77AF29" w:rsidR="00F87DAF" w:rsidRPr="00F87DAF" w:rsidRDefault="00F87DAF" w:rsidP="00F87DAF">
      <w:pPr>
        <w:shd w:val="clear" w:color="auto" w:fill="FFFFFF"/>
        <w:rPr>
          <w:rFonts w:ascii="CMG Sans" w:hAnsi="CMG Sans" w:cs="Arial"/>
          <w:color w:val="000000"/>
          <w:sz w:val="21"/>
          <w:szCs w:val="21"/>
        </w:rPr>
      </w:pPr>
      <w:r>
        <w:rPr>
          <w:rFonts w:ascii="CMG Sans" w:hAnsi="CMG Sans" w:cs="Arial"/>
          <w:color w:val="000000"/>
          <w:sz w:val="21"/>
          <w:szCs w:val="21"/>
        </w:rPr>
        <w:t>“</w:t>
      </w:r>
      <w:proofErr w:type="gramStart"/>
      <w:r w:rsidRPr="00F87DAF">
        <w:rPr>
          <w:rFonts w:ascii="CMG Sans" w:hAnsi="CMG Sans" w:cs="Arial"/>
          <w:color w:val="000000"/>
          <w:sz w:val="21"/>
          <w:szCs w:val="21"/>
        </w:rPr>
        <w:t>Therefore</w:t>
      </w:r>
      <w:proofErr w:type="gramEnd"/>
      <w:r w:rsidRPr="00F87DAF">
        <w:rPr>
          <w:rFonts w:ascii="CMG Sans" w:hAnsi="CMG Sans" w:cs="Arial"/>
          <w:color w:val="000000"/>
          <w:sz w:val="21"/>
          <w:szCs w:val="21"/>
        </w:rPr>
        <w:t xml:space="preserve"> He is able to save completely those who come to God through Him, because He always lives to intercede for them [me].</w:t>
      </w:r>
      <w:r>
        <w:rPr>
          <w:rFonts w:ascii="CMG Sans" w:hAnsi="CMG Sans" w:cs="Arial"/>
          <w:color w:val="000000"/>
          <w:sz w:val="21"/>
          <w:szCs w:val="21"/>
        </w:rPr>
        <w:t xml:space="preserve">” </w:t>
      </w:r>
      <w:r w:rsidRPr="00F87DAF">
        <w:rPr>
          <w:rFonts w:ascii="CMG Sans" w:hAnsi="CMG Sans" w:cs="Arial"/>
          <w:color w:val="000000"/>
          <w:sz w:val="21"/>
          <w:szCs w:val="21"/>
        </w:rPr>
        <w:t>Hebrews 7:25</w:t>
      </w:r>
    </w:p>
    <w:p w14:paraId="064A5BA3" w14:textId="77777777" w:rsidR="00F87DAF" w:rsidRPr="00F87DAF" w:rsidRDefault="00F87DAF" w:rsidP="00F87DAF">
      <w:pPr>
        <w:shd w:val="clear" w:color="auto" w:fill="FFFFFF"/>
        <w:rPr>
          <w:rFonts w:ascii="CMG Sans" w:hAnsi="CMG Sans" w:cs="Arial"/>
          <w:color w:val="000000"/>
          <w:sz w:val="21"/>
          <w:szCs w:val="21"/>
        </w:rPr>
      </w:pPr>
    </w:p>
    <w:p w14:paraId="62FB02C0" w14:textId="0BF10E92" w:rsidR="00F87DAF" w:rsidRPr="00F87DAF" w:rsidRDefault="00F87DAF" w:rsidP="00F87DAF">
      <w:pPr>
        <w:shd w:val="clear" w:color="auto" w:fill="FFFFFF"/>
        <w:ind w:right="-90"/>
        <w:rPr>
          <w:rFonts w:ascii="CMG Sans" w:hAnsi="CMG Sans" w:cs="Arial"/>
          <w:color w:val="000000"/>
          <w:sz w:val="21"/>
          <w:szCs w:val="21"/>
        </w:rPr>
      </w:pPr>
      <w:r>
        <w:rPr>
          <w:rFonts w:ascii="CMG Sans" w:hAnsi="CMG Sans" w:cs="Arial"/>
          <w:color w:val="000000"/>
          <w:sz w:val="21"/>
          <w:szCs w:val="21"/>
        </w:rPr>
        <w:t>“</w:t>
      </w:r>
      <w:r w:rsidRPr="00F87DAF">
        <w:rPr>
          <w:rFonts w:ascii="CMG Sans" w:hAnsi="CMG Sans" w:cs="Arial"/>
          <w:color w:val="000000"/>
          <w:sz w:val="21"/>
          <w:szCs w:val="21"/>
        </w:rPr>
        <w:t>In the same way, the Spirit helps us in our weakness.  We do not know what we ought to pray for, but the Spiri</w:t>
      </w:r>
      <w:r w:rsidR="00DF5AAD">
        <w:rPr>
          <w:rFonts w:ascii="CMG Sans" w:hAnsi="CMG Sans" w:cs="Arial"/>
          <w:color w:val="000000"/>
          <w:sz w:val="21"/>
          <w:szCs w:val="21"/>
        </w:rPr>
        <w:t xml:space="preserve">t </w:t>
      </w:r>
      <w:r w:rsidRPr="00F87DAF">
        <w:rPr>
          <w:rFonts w:ascii="CMG Sans" w:hAnsi="CMG Sans" w:cs="Arial"/>
          <w:color w:val="000000"/>
          <w:sz w:val="21"/>
          <w:szCs w:val="21"/>
        </w:rPr>
        <w:t>Himself intercedes for us through wordless groans.</w:t>
      </w:r>
      <w:r>
        <w:rPr>
          <w:rFonts w:ascii="CMG Sans" w:hAnsi="CMG Sans" w:cs="Arial"/>
          <w:color w:val="000000"/>
          <w:sz w:val="21"/>
          <w:szCs w:val="21"/>
        </w:rPr>
        <w:t xml:space="preserve">” </w:t>
      </w:r>
      <w:r w:rsidRPr="00F87DAF">
        <w:rPr>
          <w:rFonts w:ascii="CMG Sans" w:hAnsi="CMG Sans" w:cs="Arial"/>
          <w:color w:val="000000"/>
          <w:sz w:val="21"/>
          <w:szCs w:val="21"/>
        </w:rPr>
        <w:t>Romans 8:26</w:t>
      </w:r>
    </w:p>
    <w:p w14:paraId="3F15A02B" w14:textId="77777777" w:rsidR="00953EE2" w:rsidRPr="00F87DAF" w:rsidRDefault="00953EE2" w:rsidP="00657550">
      <w:pPr>
        <w:rPr>
          <w:rFonts w:ascii="CMG Sans" w:hAnsi="CMG Sans" w:cs="Arial"/>
          <w:color w:val="000000"/>
          <w:sz w:val="21"/>
          <w:szCs w:val="21"/>
        </w:rPr>
      </w:pPr>
    </w:p>
    <w:p w14:paraId="6D44B339" w14:textId="772CBBDA" w:rsidR="00F87DAF" w:rsidRPr="00F87DAF" w:rsidRDefault="00F87DAF" w:rsidP="00F87DAF">
      <w:pPr>
        <w:shd w:val="clear" w:color="auto" w:fill="FFFFFF"/>
        <w:rPr>
          <w:rFonts w:ascii="CMG Sans" w:hAnsi="CMG Sans" w:cs="Arial"/>
          <w:color w:val="000000"/>
          <w:sz w:val="21"/>
          <w:szCs w:val="21"/>
        </w:rPr>
      </w:pPr>
      <w:r>
        <w:rPr>
          <w:rFonts w:ascii="CMG Sans" w:hAnsi="CMG Sans" w:cs="Arial"/>
          <w:color w:val="000000"/>
          <w:sz w:val="21"/>
          <w:szCs w:val="21"/>
        </w:rPr>
        <w:t>“</w:t>
      </w:r>
      <w:r w:rsidRPr="00F87DAF">
        <w:rPr>
          <w:rFonts w:ascii="CMG Sans" w:hAnsi="CMG Sans" w:cs="Arial"/>
          <w:color w:val="000000"/>
          <w:sz w:val="21"/>
          <w:szCs w:val="21"/>
        </w:rPr>
        <w:t>I love the Lord, for He heard my voice; He heard my cry for mercy.</w:t>
      </w:r>
    </w:p>
    <w:p w14:paraId="425F6F88" w14:textId="12259A14" w:rsidR="008A1990" w:rsidRPr="005B31C1" w:rsidRDefault="00F87DAF" w:rsidP="00F87DAF">
      <w:pPr>
        <w:shd w:val="clear" w:color="auto" w:fill="FFFFFF"/>
        <w:rPr>
          <w:rFonts w:ascii="CMG Sans" w:hAnsi="CMG Sans" w:cs="Arial"/>
          <w:color w:val="000000"/>
          <w:sz w:val="21"/>
          <w:szCs w:val="21"/>
        </w:rPr>
      </w:pPr>
      <w:r w:rsidRPr="00F87DAF">
        <w:rPr>
          <w:rFonts w:ascii="CMG Sans" w:hAnsi="CMG Sans" w:cs="Arial"/>
          <w:color w:val="000000"/>
          <w:sz w:val="21"/>
          <w:szCs w:val="21"/>
        </w:rPr>
        <w:t>Because He turned His ear to me, I will call on Him as long as I live.</w:t>
      </w:r>
      <w:r>
        <w:rPr>
          <w:rFonts w:ascii="CMG Sans" w:hAnsi="CMG Sans" w:cs="Arial"/>
          <w:color w:val="000000"/>
          <w:sz w:val="21"/>
          <w:szCs w:val="21"/>
        </w:rPr>
        <w:t xml:space="preserve">” </w:t>
      </w:r>
      <w:r w:rsidRPr="00F87DAF">
        <w:rPr>
          <w:rFonts w:ascii="CMG Sans" w:hAnsi="CMG Sans" w:cs="Arial"/>
          <w:color w:val="000000"/>
          <w:sz w:val="21"/>
          <w:szCs w:val="21"/>
        </w:rPr>
        <w:t>Psalm 116:1-2</w:t>
      </w:r>
    </w:p>
    <w:sectPr w:rsidR="008A1990" w:rsidRPr="005B31C1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MG Sans">
    <w:altName w:val="CMG Sans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E8"/>
    <w:rsid w:val="00002F05"/>
    <w:rsid w:val="00022FDB"/>
    <w:rsid w:val="0004640F"/>
    <w:rsid w:val="00060C53"/>
    <w:rsid w:val="00082596"/>
    <w:rsid w:val="000B5515"/>
    <w:rsid w:val="000C19E4"/>
    <w:rsid w:val="000D363F"/>
    <w:rsid w:val="000F5865"/>
    <w:rsid w:val="001216E9"/>
    <w:rsid w:val="0018274E"/>
    <w:rsid w:val="001E18D4"/>
    <w:rsid w:val="001E7616"/>
    <w:rsid w:val="00214594"/>
    <w:rsid w:val="00293D4F"/>
    <w:rsid w:val="002A21BF"/>
    <w:rsid w:val="002F56F8"/>
    <w:rsid w:val="0031358D"/>
    <w:rsid w:val="00323CE2"/>
    <w:rsid w:val="00324FF9"/>
    <w:rsid w:val="00333EC8"/>
    <w:rsid w:val="00336914"/>
    <w:rsid w:val="00360AD3"/>
    <w:rsid w:val="00376F7D"/>
    <w:rsid w:val="003A4454"/>
    <w:rsid w:val="003E0918"/>
    <w:rsid w:val="003E6A9E"/>
    <w:rsid w:val="0044543E"/>
    <w:rsid w:val="00473A9B"/>
    <w:rsid w:val="004768BC"/>
    <w:rsid w:val="004F248F"/>
    <w:rsid w:val="005245F1"/>
    <w:rsid w:val="00576377"/>
    <w:rsid w:val="00595BF2"/>
    <w:rsid w:val="00595D44"/>
    <w:rsid w:val="005B31C1"/>
    <w:rsid w:val="005B7FEC"/>
    <w:rsid w:val="005C413E"/>
    <w:rsid w:val="00625E54"/>
    <w:rsid w:val="00641311"/>
    <w:rsid w:val="006523D6"/>
    <w:rsid w:val="00657550"/>
    <w:rsid w:val="00695E79"/>
    <w:rsid w:val="006C3F3D"/>
    <w:rsid w:val="007016E8"/>
    <w:rsid w:val="0073484B"/>
    <w:rsid w:val="007513CE"/>
    <w:rsid w:val="00771054"/>
    <w:rsid w:val="00790C7F"/>
    <w:rsid w:val="00793460"/>
    <w:rsid w:val="008133B1"/>
    <w:rsid w:val="008424BD"/>
    <w:rsid w:val="00866098"/>
    <w:rsid w:val="0087662C"/>
    <w:rsid w:val="008A1990"/>
    <w:rsid w:val="008A699C"/>
    <w:rsid w:val="008C559D"/>
    <w:rsid w:val="00907899"/>
    <w:rsid w:val="00953EE2"/>
    <w:rsid w:val="00981A9B"/>
    <w:rsid w:val="009A27B5"/>
    <w:rsid w:val="00A008A9"/>
    <w:rsid w:val="00A129DA"/>
    <w:rsid w:val="00A26A7E"/>
    <w:rsid w:val="00A26E15"/>
    <w:rsid w:val="00A27341"/>
    <w:rsid w:val="00A27D83"/>
    <w:rsid w:val="00AB10DA"/>
    <w:rsid w:val="00B26A1C"/>
    <w:rsid w:val="00B57A9D"/>
    <w:rsid w:val="00B614C9"/>
    <w:rsid w:val="00B83451"/>
    <w:rsid w:val="00C12DD5"/>
    <w:rsid w:val="00C363BE"/>
    <w:rsid w:val="00C503E5"/>
    <w:rsid w:val="00C96001"/>
    <w:rsid w:val="00CC6DC1"/>
    <w:rsid w:val="00CE2F6D"/>
    <w:rsid w:val="00CE34E4"/>
    <w:rsid w:val="00DB2731"/>
    <w:rsid w:val="00DC2D9F"/>
    <w:rsid w:val="00DF5AAD"/>
    <w:rsid w:val="00E458F5"/>
    <w:rsid w:val="00EC7A33"/>
    <w:rsid w:val="00EE009F"/>
    <w:rsid w:val="00F512A5"/>
    <w:rsid w:val="00F81EB6"/>
    <w:rsid w:val="00F8638C"/>
    <w:rsid w:val="00F87DAF"/>
    <w:rsid w:val="00F92E81"/>
    <w:rsid w:val="00FA270D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DE23"/>
  <w15:docId w15:val="{7C5474D0-EB1F-B544-8C51-4B0256C0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5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645E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645E9"/>
  </w:style>
  <w:style w:type="paragraph" w:styleId="ListParagraph">
    <w:name w:val="List Paragraph"/>
    <w:basedOn w:val="Normal"/>
    <w:uiPriority w:val="34"/>
    <w:qFormat/>
    <w:rsid w:val="008645E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">
    <w:name w:val="text"/>
    <w:basedOn w:val="DefaultParagraphFont"/>
    <w:rsid w:val="00F81EB6"/>
  </w:style>
  <w:style w:type="character" w:styleId="Hyperlink">
    <w:name w:val="Hyperlink"/>
    <w:basedOn w:val="DefaultParagraphFont"/>
    <w:uiPriority w:val="99"/>
    <w:semiHidden/>
    <w:unhideWhenUsed/>
    <w:rsid w:val="00F81E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1EB6"/>
  </w:style>
  <w:style w:type="character" w:customStyle="1" w:styleId="indent-1-breaks">
    <w:name w:val="indent-1-breaks"/>
    <w:basedOn w:val="DefaultParagraphFont"/>
    <w:rsid w:val="00F81EB6"/>
  </w:style>
  <w:style w:type="character" w:customStyle="1" w:styleId="small-caps">
    <w:name w:val="small-caps"/>
    <w:basedOn w:val="DefaultParagraphFont"/>
    <w:rsid w:val="00C50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17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914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5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74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0237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7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980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211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721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740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158205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K38tX9NrqQSFx1IIPrr7up15mA==">AMUW2mWV2WLljwtbwh5Fpj2G2I78pdc/SE36+cZjGIzY98CUcj4zMoPdR324KXpw6zRybQMxDzPuGKa0YtmsFEzU598fKQ/HJd51tHM6RtRimzia2oqNq2M=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Kornegay</dc:creator>
  <cp:lastModifiedBy>Sarah Kornegay</cp:lastModifiedBy>
  <cp:revision>3</cp:revision>
  <cp:lastPrinted>2026-02-10T18:13:00Z</cp:lastPrinted>
  <dcterms:created xsi:type="dcterms:W3CDTF">2026-02-10T18:13:00Z</dcterms:created>
  <dcterms:modified xsi:type="dcterms:W3CDTF">2026-02-10T18:15:00Z</dcterms:modified>
</cp:coreProperties>
</file>