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1F60594D" w:rsidR="00541347" w:rsidRPr="00541347" w:rsidRDefault="00274ABB"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Deborah</w:t>
      </w:r>
    </w:p>
    <w:p w14:paraId="77793E48" w14:textId="2FB2391B"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274ABB">
        <w:rPr>
          <w:rFonts w:ascii="CMG Sans" w:eastAsia="CMG Sans" w:hAnsi="CMG Sans" w:cs="CMG Sans"/>
          <w:b/>
          <w:color w:val="000000"/>
          <w:sz w:val="28"/>
          <w:szCs w:val="28"/>
        </w:rPr>
        <w:t>8</w:t>
      </w:r>
      <w:r w:rsidRPr="00FE1B30">
        <w:rPr>
          <w:rFonts w:ascii="CMG Sans" w:eastAsia="CMG Sans" w:hAnsi="CMG Sans" w:cs="CMG Sans"/>
          <w:b/>
          <w:color w:val="000000"/>
          <w:sz w:val="28"/>
          <w:szCs w:val="28"/>
        </w:rPr>
        <w:t xml:space="preserve">   </w:t>
      </w:r>
    </w:p>
    <w:p w14:paraId="0B514697" w14:textId="3745646C" w:rsidR="006356C6" w:rsidRPr="00FE1B30" w:rsidRDefault="00274ABB"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Judges 5:1-31</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089ADAC2"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274ABB" w:rsidRPr="00CD72A3">
        <w:rPr>
          <w:rFonts w:ascii="CMG Sans" w:eastAsia="Arial" w:hAnsi="CMG Sans" w:cs="Arial"/>
          <w:color w:val="000000" w:themeColor="text1"/>
          <w:sz w:val="22"/>
          <w:szCs w:val="22"/>
        </w:rPr>
        <w:t xml:space="preserve">What truth, verse or insight from your study of </w:t>
      </w:r>
      <w:r w:rsidR="00274ABB" w:rsidRPr="00CD72A3">
        <w:rPr>
          <w:rFonts w:ascii="CMG Sans" w:eastAsia="Arial" w:hAnsi="CMG Sans" w:cs="Arial"/>
          <w:b/>
          <w:color w:val="000000" w:themeColor="text1"/>
          <w:sz w:val="22"/>
          <w:szCs w:val="22"/>
        </w:rPr>
        <w:t>Judges 4:11-24</w:t>
      </w:r>
      <w:r w:rsidR="00274ABB" w:rsidRPr="00CD72A3">
        <w:rPr>
          <w:rFonts w:ascii="CMG Sans" w:eastAsia="Arial" w:hAnsi="CMG Sans" w:cs="Arial"/>
          <w:color w:val="000000" w:themeColor="text1"/>
          <w:sz w:val="22"/>
          <w:szCs w:val="22"/>
        </w:rPr>
        <w:t xml:space="preserve"> has been relevant to a battle you are currently fighting? Why did you need to hear this or how did it change your response to an enemy’s tactics?</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5D80884D" w14:textId="77777777" w:rsidR="00274ABB" w:rsidRDefault="00274ABB">
      <w:pPr>
        <w:pBdr>
          <w:top w:val="nil"/>
          <w:left w:val="nil"/>
          <w:bottom w:val="nil"/>
          <w:right w:val="nil"/>
          <w:between w:val="nil"/>
        </w:pBdr>
        <w:tabs>
          <w:tab w:val="left" w:pos="720"/>
        </w:tabs>
        <w:rPr>
          <w:rFonts w:ascii="CMG Sans" w:eastAsia="CMG Sans" w:hAnsi="CMG Sans" w:cs="CMG Sans"/>
          <w:b/>
          <w:sz w:val="22"/>
          <w:szCs w:val="22"/>
        </w:rPr>
      </w:pPr>
    </w:p>
    <w:p w14:paraId="701027CD" w14:textId="77777777" w:rsidR="00A92FD5" w:rsidRPr="00FE1B30" w:rsidRDefault="00A92FD5">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4DEE8EE6"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274ABB" w:rsidRPr="00CD72A3">
        <w:rPr>
          <w:rFonts w:ascii="CMG Sans" w:eastAsia="Arial" w:hAnsi="CMG Sans" w:cs="Arial"/>
          <w:color w:val="000000" w:themeColor="text1"/>
          <w:sz w:val="22"/>
          <w:szCs w:val="22"/>
        </w:rPr>
        <w:t xml:space="preserve">Approach Deborah’s song of deliverance in </w:t>
      </w:r>
      <w:r w:rsidR="00274ABB" w:rsidRPr="00CD72A3">
        <w:rPr>
          <w:rFonts w:ascii="CMG Sans" w:eastAsia="Arial" w:hAnsi="CMG Sans" w:cs="Arial"/>
          <w:b/>
          <w:color w:val="000000" w:themeColor="text1"/>
          <w:sz w:val="22"/>
          <w:szCs w:val="22"/>
        </w:rPr>
        <w:t>Judges 5</w:t>
      </w:r>
      <w:r w:rsidR="00274ABB" w:rsidRPr="00CD72A3">
        <w:rPr>
          <w:rFonts w:ascii="CMG Sans" w:eastAsia="Arial" w:hAnsi="CMG Sans" w:cs="Arial"/>
          <w:color w:val="000000" w:themeColor="text1"/>
          <w:sz w:val="22"/>
          <w:szCs w:val="22"/>
        </w:rPr>
        <w:t xml:space="preserve"> with </w:t>
      </w:r>
      <w:proofErr w:type="gramStart"/>
      <w:r w:rsidR="00274ABB" w:rsidRPr="00CD72A3">
        <w:rPr>
          <w:rFonts w:ascii="CMG Sans" w:eastAsia="Arial" w:hAnsi="CMG Sans" w:cs="Arial"/>
          <w:color w:val="000000" w:themeColor="text1"/>
          <w:sz w:val="22"/>
          <w:szCs w:val="22"/>
        </w:rPr>
        <w:t>prayer, and</w:t>
      </w:r>
      <w:proofErr w:type="gramEnd"/>
      <w:r w:rsidR="00274ABB" w:rsidRPr="00CD72A3">
        <w:rPr>
          <w:rFonts w:ascii="CMG Sans" w:eastAsia="Arial" w:hAnsi="CMG Sans" w:cs="Arial"/>
          <w:color w:val="000000" w:themeColor="text1"/>
          <w:sz w:val="22"/>
          <w:szCs w:val="22"/>
        </w:rPr>
        <w:t xml:space="preserve"> ask God to open your eyes to what He is saying about the joy and blessing in being a willing instrument used for His purposes. After reading over or listening to these verses several times, what is the mood of this song and what are some of the key phrases?</w:t>
      </w:r>
    </w:p>
    <w:p w14:paraId="5FD5A4E1" w14:textId="77777777" w:rsidR="006356C6" w:rsidRPr="00FE1B30" w:rsidRDefault="006356C6">
      <w:pPr>
        <w:rPr>
          <w:rFonts w:ascii="CMG Sans" w:eastAsia="CMG Sans" w:hAnsi="CMG Sans" w:cs="CMG Sans"/>
          <w:sz w:val="22"/>
          <w:szCs w:val="22"/>
        </w:rPr>
      </w:pPr>
    </w:p>
    <w:p w14:paraId="222334B7" w14:textId="77777777" w:rsidR="006356C6" w:rsidRDefault="006356C6">
      <w:pPr>
        <w:rPr>
          <w:rFonts w:ascii="CMG Sans" w:eastAsia="CMG Sans" w:hAnsi="CMG Sans" w:cs="CMG Sans"/>
          <w:sz w:val="22"/>
          <w:szCs w:val="22"/>
        </w:rPr>
      </w:pPr>
    </w:p>
    <w:p w14:paraId="78904413" w14:textId="77777777" w:rsidR="00A92FD5" w:rsidRPr="00FE1B30" w:rsidRDefault="00A92FD5">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Default="00FE1B30">
      <w:pPr>
        <w:rPr>
          <w:rFonts w:ascii="CMG Sans" w:eastAsia="CMG Sans" w:hAnsi="CMG Sans" w:cs="CMG Sans"/>
          <w:sz w:val="22"/>
          <w:szCs w:val="22"/>
        </w:rPr>
      </w:pPr>
    </w:p>
    <w:p w14:paraId="5B94AB22" w14:textId="77777777" w:rsidR="00274ABB" w:rsidRPr="00FE1B30" w:rsidRDefault="00274ABB">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06C73A33" w14:textId="05AAB62D"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i/>
          <w:sz w:val="22"/>
          <w:szCs w:val="22"/>
        </w:rPr>
      </w:pPr>
      <w:r w:rsidRPr="00FE1B30">
        <w:rPr>
          <w:rFonts w:ascii="CMG Sans" w:eastAsia="CMG Sans" w:hAnsi="CMG Sans" w:cs="CMG Sans"/>
          <w:color w:val="000000"/>
          <w:sz w:val="22"/>
          <w:szCs w:val="22"/>
        </w:rPr>
        <w:t xml:space="preserve">3.  </w:t>
      </w:r>
      <w:r w:rsidR="00274ABB" w:rsidRPr="00CD72A3">
        <w:rPr>
          <w:rFonts w:ascii="CMG Sans" w:eastAsia="Arial" w:hAnsi="CMG Sans" w:cs="Arial"/>
          <w:color w:val="000000" w:themeColor="text1"/>
          <w:sz w:val="22"/>
          <w:szCs w:val="22"/>
        </w:rPr>
        <w:t xml:space="preserve">Who is Deborah praising in </w:t>
      </w:r>
      <w:r w:rsidR="00274ABB" w:rsidRPr="00CD72A3">
        <w:rPr>
          <w:rFonts w:ascii="CMG Sans" w:eastAsia="Arial" w:hAnsi="CMG Sans" w:cs="Arial"/>
          <w:b/>
          <w:color w:val="000000" w:themeColor="text1"/>
          <w:sz w:val="22"/>
          <w:szCs w:val="22"/>
        </w:rPr>
        <w:t>V1-3, 9</w:t>
      </w:r>
      <w:r w:rsidR="00274ABB" w:rsidRPr="00CD72A3">
        <w:rPr>
          <w:rFonts w:ascii="CMG Sans" w:eastAsia="Arial" w:hAnsi="CMG Sans" w:cs="Arial"/>
          <w:color w:val="000000" w:themeColor="text1"/>
          <w:sz w:val="22"/>
          <w:szCs w:val="22"/>
        </w:rPr>
        <w:t>? Why do you think Deborah includes the word “willingly” as being praiseworthy?</w:t>
      </w:r>
    </w:p>
    <w:p w14:paraId="241072C6"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F910A7F"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3956953"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1325A03" w14:textId="77777777" w:rsidR="00A92FD5" w:rsidRDefault="00A92FD5">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C4D565D" w14:textId="77777777" w:rsidR="00A92FD5" w:rsidRDefault="00A92FD5">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BBB91D0" w14:textId="77777777" w:rsidR="00274ABB" w:rsidRPr="00FE1B30"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26394461" w14:textId="4A4278F4" w:rsidR="006356C6" w:rsidRPr="00FE1B30" w:rsidRDefault="00000000" w:rsidP="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lastRenderedPageBreak/>
        <w:t xml:space="preserve">4.  </w:t>
      </w:r>
      <w:r w:rsidR="00274ABB" w:rsidRPr="00CD72A3">
        <w:rPr>
          <w:rFonts w:ascii="CMG Sans" w:eastAsia="CMG Sans" w:hAnsi="CMG Sans" w:cs="CMG Sans"/>
          <w:color w:val="000000" w:themeColor="text1"/>
          <w:sz w:val="22"/>
          <w:szCs w:val="22"/>
        </w:rPr>
        <w:t xml:space="preserve">According to </w:t>
      </w:r>
      <w:r w:rsidR="00274ABB" w:rsidRPr="00CD72A3">
        <w:rPr>
          <w:rFonts w:ascii="CMG Sans" w:eastAsia="CMG Sans" w:hAnsi="CMG Sans" w:cs="CMG Sans"/>
          <w:b/>
          <w:color w:val="000000" w:themeColor="text1"/>
          <w:sz w:val="22"/>
          <w:szCs w:val="22"/>
        </w:rPr>
        <w:t>V4-5</w:t>
      </w:r>
      <w:r w:rsidR="00274ABB" w:rsidRPr="00CD72A3">
        <w:rPr>
          <w:rFonts w:ascii="CMG Sans" w:eastAsia="CMG Sans" w:hAnsi="CMG Sans" w:cs="CMG Sans"/>
          <w:color w:val="000000" w:themeColor="text1"/>
          <w:sz w:val="22"/>
          <w:szCs w:val="22"/>
        </w:rPr>
        <w:t>, what natural events are recalled?</w:t>
      </w: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52D5013" w14:textId="77777777" w:rsidR="00274ABB" w:rsidRDefault="00274ABB">
      <w:pPr>
        <w:pBdr>
          <w:top w:val="nil"/>
          <w:left w:val="nil"/>
          <w:bottom w:val="nil"/>
          <w:right w:val="nil"/>
          <w:between w:val="nil"/>
        </w:pBdr>
        <w:tabs>
          <w:tab w:val="left" w:pos="720"/>
        </w:tabs>
        <w:rPr>
          <w:rFonts w:ascii="CMG Sans" w:eastAsia="CMG Sans" w:hAnsi="CMG Sans" w:cs="CMG Sans"/>
          <w:color w:val="000000"/>
          <w:sz w:val="22"/>
          <w:szCs w:val="22"/>
        </w:rPr>
      </w:pPr>
    </w:p>
    <w:p w14:paraId="26ADDE90" w14:textId="77777777" w:rsidR="00274ABB" w:rsidRPr="00FE1B30" w:rsidRDefault="00274ABB">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A25A8B3" w14:textId="77777777" w:rsidR="00A92FD5" w:rsidRDefault="00A92FD5">
      <w:pPr>
        <w:pBdr>
          <w:top w:val="nil"/>
          <w:left w:val="nil"/>
          <w:bottom w:val="nil"/>
          <w:right w:val="nil"/>
          <w:between w:val="nil"/>
        </w:pBdr>
        <w:tabs>
          <w:tab w:val="left" w:pos="720"/>
        </w:tabs>
        <w:rPr>
          <w:rFonts w:ascii="CMG Sans" w:eastAsia="CMG Sans" w:hAnsi="CMG Sans" w:cs="CMG Sans"/>
          <w:color w:val="000000"/>
          <w:sz w:val="22"/>
          <w:szCs w:val="22"/>
        </w:rPr>
      </w:pPr>
    </w:p>
    <w:p w14:paraId="2A5667B3" w14:textId="77777777" w:rsidR="00A92FD5" w:rsidRPr="00FE1B30" w:rsidRDefault="00A92FD5">
      <w:pPr>
        <w:pBdr>
          <w:top w:val="nil"/>
          <w:left w:val="nil"/>
          <w:bottom w:val="nil"/>
          <w:right w:val="nil"/>
          <w:between w:val="nil"/>
        </w:pBdr>
        <w:tabs>
          <w:tab w:val="left" w:pos="720"/>
        </w:tabs>
        <w:rPr>
          <w:rFonts w:ascii="CMG Sans" w:eastAsia="CMG Sans" w:hAnsi="CMG Sans" w:cs="CMG Sans"/>
          <w:color w:val="000000"/>
          <w:sz w:val="22"/>
          <w:szCs w:val="22"/>
        </w:rPr>
      </w:pPr>
    </w:p>
    <w:p w14:paraId="6E4C333C" w14:textId="23DE8EB1" w:rsidR="006356C6" w:rsidRPr="00FE1B30" w:rsidRDefault="00000000" w:rsidP="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5.  </w:t>
      </w:r>
      <w:r w:rsidR="00274ABB" w:rsidRPr="00CD72A3">
        <w:rPr>
          <w:rFonts w:ascii="CMG Sans" w:eastAsia="Arial" w:hAnsi="CMG Sans" w:cs="Arial"/>
          <w:color w:val="000000" w:themeColor="text1"/>
          <w:sz w:val="22"/>
          <w:szCs w:val="22"/>
        </w:rPr>
        <w:t>Describe life under the Canaanite oppression until Deborah arose from</w:t>
      </w:r>
      <w:r w:rsidR="00274ABB" w:rsidRPr="00CD72A3">
        <w:rPr>
          <w:rFonts w:ascii="CMG Sans" w:eastAsia="Arial" w:hAnsi="CMG Sans" w:cs="Arial"/>
          <w:b/>
          <w:color w:val="000000" w:themeColor="text1"/>
          <w:sz w:val="22"/>
          <w:szCs w:val="22"/>
        </w:rPr>
        <w:t xml:space="preserve"> V6-8</w:t>
      </w:r>
      <w:r w:rsidR="00274ABB" w:rsidRPr="00CD72A3">
        <w:rPr>
          <w:rFonts w:ascii="CMG Sans" w:eastAsia="Arial" w:hAnsi="CMG Sans" w:cs="Arial"/>
          <w:color w:val="000000" w:themeColor="text1"/>
          <w:sz w:val="22"/>
          <w:szCs w:val="22"/>
        </w:rPr>
        <w:t>.</w:t>
      </w: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1DD49B2"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3A3E5123" w14:textId="77777777" w:rsidR="00A92FD5" w:rsidRDefault="00A92FD5">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367F792C"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7EB01DE0"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0668A453" w14:textId="77777777" w:rsidR="00274ABB" w:rsidRPr="00FE1B30"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550320B" w14:textId="773FFFEB" w:rsidR="006356C6" w:rsidRPr="004739F7" w:rsidRDefault="00000000">
      <w:pPr>
        <w:pBdr>
          <w:top w:val="nil"/>
          <w:left w:val="nil"/>
          <w:bottom w:val="nil"/>
          <w:right w:val="nil"/>
          <w:between w:val="nil"/>
        </w:pBdr>
        <w:tabs>
          <w:tab w:val="left" w:pos="720"/>
        </w:tabs>
        <w:ind w:left="324" w:hanging="324"/>
        <w:rPr>
          <w:rFonts w:ascii="CMG Sans" w:eastAsia="CMG Sans" w:hAnsi="CMG Sans" w:cs="CMG Sans"/>
          <w:iCs/>
          <w:color w:val="000000"/>
          <w:sz w:val="22"/>
          <w:szCs w:val="22"/>
        </w:rPr>
      </w:pPr>
      <w:r w:rsidRPr="00FE1B30">
        <w:rPr>
          <w:rFonts w:ascii="CMG Sans" w:eastAsia="CMG Sans" w:hAnsi="CMG Sans" w:cs="CMG Sans"/>
          <w:color w:val="000000"/>
          <w:sz w:val="22"/>
          <w:szCs w:val="22"/>
        </w:rPr>
        <w:t xml:space="preserve">6.  </w:t>
      </w:r>
      <w:r w:rsidR="00274ABB" w:rsidRPr="00CD72A3">
        <w:rPr>
          <w:rFonts w:ascii="CMG Sans" w:eastAsia="CMG Sans" w:hAnsi="CMG Sans" w:cs="CMG Sans"/>
          <w:color w:val="000000" w:themeColor="text1"/>
          <w:sz w:val="22"/>
          <w:szCs w:val="22"/>
        </w:rPr>
        <w:t xml:space="preserve">In </w:t>
      </w:r>
      <w:r w:rsidR="00274ABB" w:rsidRPr="00CD72A3">
        <w:rPr>
          <w:rFonts w:ascii="CMG Sans" w:eastAsia="CMG Sans" w:hAnsi="CMG Sans" w:cs="CMG Sans"/>
          <w:b/>
          <w:color w:val="000000" w:themeColor="text1"/>
          <w:sz w:val="22"/>
          <w:szCs w:val="22"/>
        </w:rPr>
        <w:t>V10-18</w:t>
      </w:r>
      <w:r w:rsidR="00274ABB" w:rsidRPr="00CD72A3">
        <w:rPr>
          <w:rFonts w:ascii="CMG Sans" w:eastAsia="CMG Sans" w:hAnsi="CMG Sans" w:cs="CMG Sans"/>
          <w:color w:val="000000" w:themeColor="text1"/>
          <w:sz w:val="22"/>
          <w:szCs w:val="22"/>
        </w:rPr>
        <w:t xml:space="preserve"> there is a poetic </w:t>
      </w:r>
      <w:proofErr w:type="gramStart"/>
      <w:r w:rsidR="00274ABB" w:rsidRPr="00CD72A3">
        <w:rPr>
          <w:rFonts w:ascii="CMG Sans" w:eastAsia="CMG Sans" w:hAnsi="CMG Sans" w:cs="CMG Sans"/>
          <w:color w:val="000000" w:themeColor="text1"/>
          <w:sz w:val="22"/>
          <w:szCs w:val="22"/>
        </w:rPr>
        <w:t>roll-call</w:t>
      </w:r>
      <w:proofErr w:type="gramEnd"/>
      <w:r w:rsidR="00274ABB" w:rsidRPr="00CD72A3">
        <w:rPr>
          <w:rFonts w:ascii="CMG Sans" w:eastAsia="CMG Sans" w:hAnsi="CMG Sans" w:cs="CMG Sans"/>
          <w:color w:val="000000" w:themeColor="text1"/>
          <w:sz w:val="22"/>
          <w:szCs w:val="22"/>
        </w:rPr>
        <w:t xml:space="preserve"> of some of the tribes of Israel. List which tribes were helpful and which tribes were not, as the victory is recounted. </w:t>
      </w:r>
      <w:r w:rsidR="00274ABB" w:rsidRPr="004739F7">
        <w:rPr>
          <w:rFonts w:ascii="CMG Sans" w:eastAsia="CMG Sans" w:hAnsi="CMG Sans" w:cs="CMG Sans"/>
          <w:iCs/>
          <w:color w:val="000000" w:themeColor="text1"/>
          <w:sz w:val="22"/>
          <w:szCs w:val="22"/>
        </w:rPr>
        <w:t xml:space="preserve">See </w:t>
      </w:r>
      <w:r w:rsidR="00274ABB" w:rsidRPr="004739F7">
        <w:rPr>
          <w:rFonts w:ascii="CMG Sans" w:eastAsia="CMG Sans" w:hAnsi="CMG Sans" w:cs="CMG Sans"/>
          <w:b/>
          <w:iCs/>
          <w:color w:val="000000" w:themeColor="text1"/>
          <w:sz w:val="22"/>
          <w:szCs w:val="22"/>
        </w:rPr>
        <w:t>Deuteronomy 27:12-13</w:t>
      </w:r>
      <w:r w:rsidR="00274ABB" w:rsidRPr="004739F7">
        <w:rPr>
          <w:rFonts w:ascii="CMG Sans" w:eastAsia="CMG Sans" w:hAnsi="CMG Sans" w:cs="CMG Sans"/>
          <w:iCs/>
          <w:color w:val="000000" w:themeColor="text1"/>
          <w:sz w:val="22"/>
          <w:szCs w:val="22"/>
        </w:rPr>
        <w:t xml:space="preserve"> for tribe names.</w:t>
      </w:r>
    </w:p>
    <w:p w14:paraId="109CA27F" w14:textId="77777777" w:rsidR="006356C6" w:rsidRDefault="006356C6">
      <w:pPr>
        <w:pBdr>
          <w:top w:val="nil"/>
          <w:left w:val="nil"/>
          <w:bottom w:val="nil"/>
          <w:right w:val="nil"/>
          <w:between w:val="nil"/>
        </w:pBdr>
        <w:tabs>
          <w:tab w:val="left" w:pos="720"/>
        </w:tabs>
        <w:rPr>
          <w:rFonts w:ascii="CMG Sans" w:eastAsia="CMG Sans" w:hAnsi="CMG Sans" w:cs="CMG Sans"/>
          <w:b/>
          <w:color w:val="000000"/>
          <w:sz w:val="22"/>
          <w:szCs w:val="22"/>
        </w:rPr>
      </w:pPr>
    </w:p>
    <w:p w14:paraId="43DA7C04" w14:textId="77777777" w:rsidR="00274ABB" w:rsidRPr="00FE1B30" w:rsidRDefault="00274ABB">
      <w:pPr>
        <w:pBdr>
          <w:top w:val="nil"/>
          <w:left w:val="nil"/>
          <w:bottom w:val="nil"/>
          <w:right w:val="nil"/>
          <w:between w:val="nil"/>
        </w:pBdr>
        <w:tabs>
          <w:tab w:val="left" w:pos="720"/>
        </w:tabs>
        <w:rPr>
          <w:rFonts w:ascii="CMG Sans" w:eastAsia="CMG Sans" w:hAnsi="CMG Sans" w:cs="CMG Sans"/>
          <w:b/>
          <w:color w:val="000000"/>
          <w:sz w:val="22"/>
          <w:szCs w:val="22"/>
        </w:rPr>
      </w:pPr>
    </w:p>
    <w:p w14:paraId="2EACAE88"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8A1110E" w14:textId="77777777" w:rsidR="00A92FD5" w:rsidRDefault="00A92FD5">
      <w:pPr>
        <w:pBdr>
          <w:top w:val="nil"/>
          <w:left w:val="nil"/>
          <w:bottom w:val="nil"/>
          <w:right w:val="nil"/>
          <w:between w:val="nil"/>
        </w:pBdr>
        <w:tabs>
          <w:tab w:val="left" w:pos="720"/>
        </w:tabs>
        <w:rPr>
          <w:rFonts w:ascii="CMG Sans" w:eastAsia="CMG Sans" w:hAnsi="CMG Sans" w:cs="CMG Sans"/>
          <w:color w:val="000000"/>
          <w:sz w:val="22"/>
          <w:szCs w:val="22"/>
        </w:rPr>
      </w:pPr>
    </w:p>
    <w:p w14:paraId="54EEBF10" w14:textId="77777777" w:rsidR="00274ABB" w:rsidRPr="00FE1B30" w:rsidRDefault="00274ABB">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1E7C9D9D" w14:textId="10F825B8"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274ABB" w:rsidRPr="00CD72A3">
        <w:rPr>
          <w:rFonts w:ascii="CMG Sans" w:eastAsia="CMG Sans" w:hAnsi="CMG Sans" w:cs="CMG Sans"/>
          <w:color w:val="000000" w:themeColor="text1"/>
          <w:sz w:val="22"/>
          <w:szCs w:val="22"/>
        </w:rPr>
        <w:t xml:space="preserve">What strikes you as interesting in the description of the battle against Sisera from </w:t>
      </w:r>
      <w:r w:rsidR="00274ABB" w:rsidRPr="00CD72A3">
        <w:rPr>
          <w:rFonts w:ascii="CMG Sans" w:eastAsia="CMG Sans" w:hAnsi="CMG Sans" w:cs="CMG Sans"/>
          <w:b/>
          <w:color w:val="000000" w:themeColor="text1"/>
          <w:sz w:val="22"/>
          <w:szCs w:val="22"/>
        </w:rPr>
        <w:t>V19-23</w:t>
      </w:r>
      <w:r w:rsidR="00274ABB" w:rsidRPr="00A92FD5">
        <w:rPr>
          <w:rFonts w:ascii="CMG Sans" w:eastAsia="CMG Sans" w:hAnsi="CMG Sans" w:cs="CMG Sans"/>
          <w:bCs/>
          <w:color w:val="000000" w:themeColor="text1"/>
          <w:sz w:val="22"/>
          <w:szCs w:val="22"/>
        </w:rPr>
        <w:t>?</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A0D711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9AF8B17"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06802DC9" w14:textId="77777777" w:rsidR="00274ABB" w:rsidRDefault="00274ABB">
      <w:pPr>
        <w:pBdr>
          <w:top w:val="nil"/>
          <w:left w:val="nil"/>
          <w:bottom w:val="nil"/>
          <w:right w:val="nil"/>
          <w:between w:val="nil"/>
        </w:pBdr>
        <w:tabs>
          <w:tab w:val="left" w:pos="720"/>
        </w:tabs>
        <w:rPr>
          <w:rFonts w:ascii="CMG Sans" w:eastAsia="CMG Sans" w:hAnsi="CMG Sans" w:cs="CMG Sans"/>
          <w:color w:val="000000"/>
          <w:sz w:val="22"/>
          <w:szCs w:val="22"/>
        </w:rPr>
      </w:pPr>
    </w:p>
    <w:p w14:paraId="281E9FB8" w14:textId="77777777" w:rsidR="00274ABB" w:rsidRDefault="00274ABB">
      <w:pPr>
        <w:pBdr>
          <w:top w:val="nil"/>
          <w:left w:val="nil"/>
          <w:bottom w:val="nil"/>
          <w:right w:val="nil"/>
          <w:between w:val="nil"/>
        </w:pBdr>
        <w:tabs>
          <w:tab w:val="left" w:pos="720"/>
        </w:tabs>
        <w:rPr>
          <w:rFonts w:ascii="CMG Sans" w:eastAsia="CMG Sans" w:hAnsi="CMG Sans" w:cs="CMG Sans"/>
          <w:color w:val="000000"/>
          <w:sz w:val="22"/>
          <w:szCs w:val="22"/>
        </w:rPr>
      </w:pPr>
    </w:p>
    <w:p w14:paraId="4B3FA7CE" w14:textId="77777777" w:rsidR="00274ABB" w:rsidRPr="00FE1B30" w:rsidRDefault="00274ABB">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66874457" w:rsidR="006356C6" w:rsidRPr="00FE1B30" w:rsidRDefault="00000000">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274ABB" w:rsidRPr="00CD72A3">
        <w:rPr>
          <w:rFonts w:ascii="CMG Sans" w:eastAsia="Arial" w:hAnsi="CMG Sans" w:cs="Arial"/>
          <w:color w:val="000000" w:themeColor="text1"/>
          <w:sz w:val="22"/>
          <w:szCs w:val="22"/>
        </w:rPr>
        <w:t xml:space="preserve">How is Jael portrayed in </w:t>
      </w:r>
      <w:r w:rsidR="00274ABB" w:rsidRPr="00CD72A3">
        <w:rPr>
          <w:rFonts w:ascii="CMG Sans" w:eastAsia="Arial" w:hAnsi="CMG Sans" w:cs="Arial"/>
          <w:b/>
          <w:color w:val="000000" w:themeColor="text1"/>
          <w:sz w:val="22"/>
          <w:szCs w:val="22"/>
        </w:rPr>
        <w:t>V24-27</w:t>
      </w:r>
      <w:r w:rsidR="00274ABB" w:rsidRPr="00CD72A3">
        <w:rPr>
          <w:rFonts w:ascii="CMG Sans" w:eastAsia="Arial" w:hAnsi="CMG Sans" w:cs="Arial"/>
          <w:color w:val="000000" w:themeColor="text1"/>
          <w:sz w:val="22"/>
          <w:szCs w:val="22"/>
        </w:rPr>
        <w:t>? Note any connection you see between her being called “a tent</w:t>
      </w:r>
      <w:r w:rsidR="00274ABB">
        <w:rPr>
          <w:rFonts w:ascii="CMG Sans" w:eastAsia="Arial" w:hAnsi="CMG Sans" w:cs="Arial"/>
          <w:color w:val="000000" w:themeColor="text1"/>
          <w:sz w:val="22"/>
          <w:szCs w:val="22"/>
        </w:rPr>
        <w:t>-</w:t>
      </w:r>
      <w:r w:rsidR="00274ABB" w:rsidRPr="00CD72A3">
        <w:rPr>
          <w:rFonts w:ascii="CMG Sans" w:eastAsia="Arial" w:hAnsi="CMG Sans" w:cs="Arial"/>
          <w:color w:val="000000" w:themeColor="text1"/>
          <w:sz w:val="22"/>
          <w:szCs w:val="22"/>
        </w:rPr>
        <w:t>dwelling woman” and the method of Sisera’s demise.</w:t>
      </w:r>
    </w:p>
    <w:p w14:paraId="5D81CF99" w14:textId="77777777" w:rsidR="006356C6"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D9A9F8C"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121568E"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3288FE10"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F533E72"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23B9507" w14:textId="77777777" w:rsidR="00274ABB"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3679382" w14:textId="77777777" w:rsidR="00274ABB" w:rsidRDefault="00274ABB" w:rsidP="00A92FD5">
      <w:pPr>
        <w:pBdr>
          <w:top w:val="nil"/>
          <w:left w:val="nil"/>
          <w:bottom w:val="nil"/>
          <w:right w:val="nil"/>
          <w:between w:val="nil"/>
        </w:pBdr>
        <w:tabs>
          <w:tab w:val="left" w:pos="720"/>
        </w:tabs>
        <w:rPr>
          <w:rFonts w:ascii="CMG Sans" w:eastAsia="CMG Sans" w:hAnsi="CMG Sans" w:cs="CMG Sans"/>
          <w:color w:val="000000"/>
          <w:sz w:val="22"/>
          <w:szCs w:val="22"/>
        </w:rPr>
      </w:pPr>
    </w:p>
    <w:p w14:paraId="57BB45D6" w14:textId="39996497" w:rsidR="00274ABB" w:rsidRPr="00FE1B30" w:rsidRDefault="00274ABB">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Pr>
          <w:rFonts w:ascii="CMG Sans" w:eastAsia="CMG Sans" w:hAnsi="CMG Sans" w:cs="CMG Sans"/>
          <w:color w:val="000000"/>
          <w:sz w:val="22"/>
          <w:szCs w:val="22"/>
        </w:rPr>
        <w:t xml:space="preserve">9. </w:t>
      </w:r>
      <w:r w:rsidRPr="00CD72A3">
        <w:rPr>
          <w:rFonts w:ascii="CMG Sans" w:eastAsia="Arial" w:hAnsi="CMG Sans" w:cs="Arial"/>
          <w:color w:val="000000" w:themeColor="text1"/>
          <w:sz w:val="22"/>
          <w:szCs w:val="22"/>
        </w:rPr>
        <w:t xml:space="preserve">What nameless woman do you meet in </w:t>
      </w:r>
      <w:r w:rsidRPr="00CD72A3">
        <w:rPr>
          <w:rFonts w:ascii="CMG Sans" w:eastAsia="Arial" w:hAnsi="CMG Sans" w:cs="Arial"/>
          <w:b/>
          <w:color w:val="000000" w:themeColor="text1"/>
          <w:sz w:val="22"/>
          <w:szCs w:val="22"/>
        </w:rPr>
        <w:t>V28-30</w:t>
      </w:r>
      <w:r w:rsidRPr="00274ABB">
        <w:rPr>
          <w:rFonts w:ascii="CMG Sans" w:eastAsia="Arial" w:hAnsi="CMG Sans" w:cs="Arial"/>
          <w:bCs/>
          <w:color w:val="000000" w:themeColor="text1"/>
          <w:sz w:val="22"/>
          <w:szCs w:val="22"/>
        </w:rPr>
        <w:t xml:space="preserve">, </w:t>
      </w:r>
      <w:r w:rsidRPr="00CD72A3">
        <w:rPr>
          <w:rFonts w:ascii="CMG Sans" w:eastAsia="Arial" w:hAnsi="CMG Sans" w:cs="Arial"/>
          <w:color w:val="000000" w:themeColor="text1"/>
          <w:sz w:val="22"/>
          <w:szCs w:val="22"/>
        </w:rPr>
        <w:t>and who or what is she waiting for?</w:t>
      </w: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696E0ABB" w14:textId="77777777" w:rsidR="00274ABB" w:rsidRDefault="00274ABB">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AB6579D" w14:textId="77777777" w:rsidR="00274ABB" w:rsidRDefault="00274ABB">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2C0D024" w14:textId="77777777" w:rsidR="00274ABB" w:rsidRDefault="00274ABB">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9E6E2D8" w14:textId="77777777" w:rsidR="00274ABB" w:rsidRPr="00FE1B30" w:rsidRDefault="00274ABB">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14B903C" w14:textId="4EC503E3" w:rsidR="00274ABB" w:rsidRPr="00274ABB" w:rsidRDefault="00274ABB" w:rsidP="00274ABB">
      <w:pPr>
        <w:pBdr>
          <w:top w:val="nil"/>
          <w:left w:val="nil"/>
          <w:bottom w:val="nil"/>
          <w:right w:val="nil"/>
          <w:between w:val="nil"/>
        </w:pBdr>
        <w:tabs>
          <w:tab w:val="left" w:pos="630"/>
        </w:tabs>
        <w:ind w:left="630" w:hanging="720"/>
        <w:rPr>
          <w:rFonts w:ascii="CMG Sans" w:eastAsia="CMG Sans" w:hAnsi="CMG Sans" w:cs="CMG Sans"/>
          <w:i/>
          <w:sz w:val="22"/>
          <w:szCs w:val="22"/>
        </w:rPr>
      </w:pPr>
      <w:r>
        <w:rPr>
          <w:rFonts w:ascii="CMG Sans" w:eastAsia="CMG Sans" w:hAnsi="CMG Sans" w:cs="CMG Sans"/>
          <w:color w:val="000000"/>
          <w:sz w:val="22"/>
          <w:szCs w:val="22"/>
        </w:rPr>
        <w:lastRenderedPageBreak/>
        <w:t>10.</w:t>
      </w:r>
      <w:r w:rsidRPr="00FE1B30">
        <w:rPr>
          <w:rFonts w:ascii="CMG Sans" w:eastAsia="CMG Sans" w:hAnsi="CMG Sans" w:cs="CMG Sans"/>
          <w:color w:val="000000"/>
          <w:sz w:val="22"/>
          <w:szCs w:val="22"/>
        </w:rPr>
        <w:t xml:space="preserve">  </w:t>
      </w:r>
      <w:r>
        <w:rPr>
          <w:rFonts w:ascii="CMG Sans" w:eastAsia="Arial" w:hAnsi="CMG Sans" w:cs="Arial"/>
          <w:color w:val="000000" w:themeColor="text1"/>
          <w:sz w:val="22"/>
          <w:szCs w:val="22"/>
        </w:rPr>
        <w:t xml:space="preserve">a) </w:t>
      </w:r>
      <w:r w:rsidRPr="00CD72A3">
        <w:rPr>
          <w:rFonts w:ascii="CMG Sans" w:eastAsia="CMG Sans" w:hAnsi="CMG Sans" w:cs="CMG Sans"/>
          <w:color w:val="000000" w:themeColor="text1"/>
          <w:sz w:val="22"/>
          <w:szCs w:val="22"/>
        </w:rPr>
        <w:t xml:space="preserve">Deborah ends her song with a beautiful sentiment in </w:t>
      </w:r>
      <w:r w:rsidRPr="00CD72A3">
        <w:rPr>
          <w:rFonts w:ascii="CMG Sans" w:eastAsia="CMG Sans" w:hAnsi="CMG Sans" w:cs="CMG Sans"/>
          <w:b/>
          <w:color w:val="000000" w:themeColor="text1"/>
          <w:sz w:val="22"/>
          <w:szCs w:val="22"/>
        </w:rPr>
        <w:t>V31</w:t>
      </w:r>
      <w:r w:rsidRPr="00CD72A3">
        <w:rPr>
          <w:rFonts w:ascii="CMG Sans" w:eastAsia="CMG Sans" w:hAnsi="CMG Sans" w:cs="CMG Sans"/>
          <w:color w:val="000000" w:themeColor="text1"/>
          <w:sz w:val="22"/>
          <w:szCs w:val="22"/>
        </w:rPr>
        <w:t>. What does her choice of</w:t>
      </w:r>
      <w:r>
        <w:rPr>
          <w:rFonts w:ascii="CMG Sans" w:eastAsia="CMG Sans" w:hAnsi="CMG Sans" w:cs="CMG Sans"/>
          <w:color w:val="000000" w:themeColor="text1"/>
          <w:sz w:val="22"/>
          <w:szCs w:val="22"/>
        </w:rPr>
        <w:t xml:space="preserve"> </w:t>
      </w:r>
      <w:r w:rsidRPr="00CD72A3">
        <w:rPr>
          <w:rFonts w:ascii="CMG Sans" w:eastAsia="CMG Sans" w:hAnsi="CMG Sans" w:cs="CMG Sans"/>
          <w:color w:val="000000" w:themeColor="text1"/>
          <w:sz w:val="22"/>
          <w:szCs w:val="22"/>
        </w:rPr>
        <w:t>words demonstrate about her relationship to the L</w:t>
      </w:r>
      <w:r w:rsidR="00A92FD5">
        <w:rPr>
          <w:rFonts w:ascii="CMG Sans" w:eastAsia="CMG Sans" w:hAnsi="CMG Sans" w:cs="CMG Sans"/>
          <w:color w:val="000000" w:themeColor="text1"/>
          <w:sz w:val="22"/>
          <w:szCs w:val="22"/>
        </w:rPr>
        <w:t>ord</w:t>
      </w:r>
      <w:r w:rsidRPr="00CD72A3">
        <w:rPr>
          <w:rFonts w:ascii="CMG Sans" w:eastAsia="CMG Sans" w:hAnsi="CMG Sans" w:cs="CMG Sans"/>
          <w:color w:val="000000" w:themeColor="text1"/>
          <w:sz w:val="22"/>
          <w:szCs w:val="22"/>
        </w:rPr>
        <w:t xml:space="preserve"> and to those who love Him? Share a favorite verse that captures your relationship with the Lord.</w:t>
      </w:r>
    </w:p>
    <w:p w14:paraId="65814785" w14:textId="77777777" w:rsidR="00274ABB" w:rsidRDefault="00274ABB" w:rsidP="00274ABB">
      <w:pPr>
        <w:pBdr>
          <w:top w:val="nil"/>
          <w:left w:val="nil"/>
          <w:bottom w:val="nil"/>
          <w:right w:val="nil"/>
          <w:between w:val="nil"/>
        </w:pBdr>
        <w:tabs>
          <w:tab w:val="left" w:pos="720"/>
        </w:tabs>
        <w:rPr>
          <w:rFonts w:ascii="CMG Sans" w:eastAsia="CMG Sans" w:hAnsi="CMG Sans" w:cs="CMG Sans"/>
          <w:sz w:val="22"/>
          <w:szCs w:val="22"/>
        </w:rPr>
      </w:pPr>
    </w:p>
    <w:p w14:paraId="70F05331" w14:textId="77777777" w:rsidR="00274ABB" w:rsidRDefault="00274ABB" w:rsidP="00274ABB">
      <w:pPr>
        <w:pBdr>
          <w:top w:val="nil"/>
          <w:left w:val="nil"/>
          <w:bottom w:val="nil"/>
          <w:right w:val="nil"/>
          <w:between w:val="nil"/>
        </w:pBdr>
        <w:tabs>
          <w:tab w:val="left" w:pos="720"/>
        </w:tabs>
        <w:rPr>
          <w:rFonts w:ascii="CMG Sans" w:eastAsia="CMG Sans" w:hAnsi="CMG Sans" w:cs="CMG Sans"/>
          <w:sz w:val="22"/>
          <w:szCs w:val="22"/>
        </w:rPr>
      </w:pPr>
    </w:p>
    <w:p w14:paraId="5FED90A2" w14:textId="77777777" w:rsidR="00274ABB" w:rsidRDefault="00274ABB" w:rsidP="00274ABB">
      <w:pPr>
        <w:pBdr>
          <w:top w:val="nil"/>
          <w:left w:val="nil"/>
          <w:bottom w:val="nil"/>
          <w:right w:val="nil"/>
          <w:between w:val="nil"/>
        </w:pBdr>
        <w:tabs>
          <w:tab w:val="left" w:pos="720"/>
        </w:tabs>
        <w:rPr>
          <w:rFonts w:ascii="CMG Sans" w:eastAsia="CMG Sans" w:hAnsi="CMG Sans" w:cs="CMG Sans"/>
          <w:sz w:val="22"/>
          <w:szCs w:val="22"/>
        </w:rPr>
      </w:pPr>
    </w:p>
    <w:p w14:paraId="4DC41721" w14:textId="77777777" w:rsidR="00274ABB" w:rsidRDefault="00274ABB" w:rsidP="00274ABB">
      <w:pPr>
        <w:pBdr>
          <w:top w:val="nil"/>
          <w:left w:val="nil"/>
          <w:bottom w:val="nil"/>
          <w:right w:val="nil"/>
          <w:between w:val="nil"/>
        </w:pBdr>
        <w:tabs>
          <w:tab w:val="left" w:pos="720"/>
        </w:tabs>
        <w:rPr>
          <w:rFonts w:ascii="CMG Sans" w:eastAsia="CMG Sans" w:hAnsi="CMG Sans" w:cs="CMG Sans"/>
          <w:color w:val="000000"/>
          <w:sz w:val="22"/>
          <w:szCs w:val="22"/>
        </w:rPr>
      </w:pPr>
    </w:p>
    <w:p w14:paraId="3853F2A5" w14:textId="77777777" w:rsidR="002F18D1" w:rsidRDefault="002F18D1" w:rsidP="00274ABB">
      <w:pPr>
        <w:pBdr>
          <w:top w:val="nil"/>
          <w:left w:val="nil"/>
          <w:bottom w:val="nil"/>
          <w:right w:val="nil"/>
          <w:between w:val="nil"/>
        </w:pBdr>
        <w:tabs>
          <w:tab w:val="left" w:pos="720"/>
        </w:tabs>
        <w:rPr>
          <w:rFonts w:ascii="CMG Sans" w:eastAsia="CMG Sans" w:hAnsi="CMG Sans" w:cs="CMG Sans"/>
          <w:color w:val="000000"/>
          <w:sz w:val="22"/>
          <w:szCs w:val="22"/>
        </w:rPr>
      </w:pPr>
    </w:p>
    <w:p w14:paraId="4D50122A" w14:textId="77777777" w:rsidR="002F18D1" w:rsidRDefault="002F18D1" w:rsidP="00274ABB">
      <w:pPr>
        <w:pBdr>
          <w:top w:val="nil"/>
          <w:left w:val="nil"/>
          <w:bottom w:val="nil"/>
          <w:right w:val="nil"/>
          <w:between w:val="nil"/>
        </w:pBdr>
        <w:tabs>
          <w:tab w:val="left" w:pos="720"/>
        </w:tabs>
        <w:rPr>
          <w:rFonts w:ascii="CMG Sans" w:eastAsia="CMG Sans" w:hAnsi="CMG Sans" w:cs="CMG Sans"/>
          <w:color w:val="000000"/>
          <w:sz w:val="22"/>
          <w:szCs w:val="22"/>
        </w:rPr>
      </w:pPr>
    </w:p>
    <w:p w14:paraId="07CAC256" w14:textId="77777777" w:rsidR="002F18D1" w:rsidRPr="00FE1B30" w:rsidRDefault="002F18D1" w:rsidP="00274ABB">
      <w:pPr>
        <w:pBdr>
          <w:top w:val="nil"/>
          <w:left w:val="nil"/>
          <w:bottom w:val="nil"/>
          <w:right w:val="nil"/>
          <w:between w:val="nil"/>
        </w:pBdr>
        <w:tabs>
          <w:tab w:val="left" w:pos="720"/>
        </w:tabs>
        <w:rPr>
          <w:rFonts w:ascii="CMG Sans" w:eastAsia="CMG Sans" w:hAnsi="CMG Sans" w:cs="CMG Sans"/>
          <w:color w:val="000000"/>
          <w:sz w:val="22"/>
          <w:szCs w:val="22"/>
        </w:rPr>
      </w:pPr>
    </w:p>
    <w:p w14:paraId="76B82F71" w14:textId="6D0F5C55" w:rsidR="00274ABB" w:rsidRPr="00274ABB" w:rsidRDefault="00274ABB" w:rsidP="00274ABB">
      <w:pPr>
        <w:pStyle w:val="ListParagraph"/>
        <w:numPr>
          <w:ilvl w:val="0"/>
          <w:numId w:val="5"/>
        </w:numPr>
        <w:pBdr>
          <w:top w:val="nil"/>
          <w:left w:val="nil"/>
          <w:bottom w:val="nil"/>
          <w:right w:val="nil"/>
          <w:between w:val="nil"/>
        </w:pBdr>
        <w:tabs>
          <w:tab w:val="left" w:pos="720"/>
        </w:tabs>
        <w:rPr>
          <w:rFonts w:ascii="CMG Sans" w:eastAsia="CMG Sans" w:hAnsi="CMG Sans" w:cs="CMG Sans"/>
          <w:color w:val="000000"/>
          <w:sz w:val="22"/>
          <w:szCs w:val="22"/>
        </w:rPr>
      </w:pPr>
      <w:r w:rsidRPr="00274ABB">
        <w:rPr>
          <w:rFonts w:ascii="CMG Sans" w:eastAsia="CMG Sans" w:hAnsi="CMG Sans" w:cs="CMG Sans"/>
          <w:color w:val="000000" w:themeColor="text1"/>
          <w:sz w:val="22"/>
          <w:szCs w:val="22"/>
        </w:rPr>
        <w:t>Deborah was a mother in Israel, an unlikely leader, who led Israel to victory in a lopsided battle against Sisera. As you reflect on her courage and her dependence on the L</w:t>
      </w:r>
      <w:r w:rsidR="00A92FD5">
        <w:rPr>
          <w:rFonts w:ascii="CMG Sans" w:eastAsia="CMG Sans" w:hAnsi="CMG Sans" w:cs="CMG Sans"/>
          <w:color w:val="000000" w:themeColor="text1"/>
          <w:sz w:val="22"/>
          <w:szCs w:val="22"/>
        </w:rPr>
        <w:t>ord</w:t>
      </w:r>
      <w:r w:rsidRPr="00274ABB">
        <w:rPr>
          <w:rFonts w:ascii="CMG Sans" w:eastAsia="CMG Sans" w:hAnsi="CMG Sans" w:cs="CMG Sans"/>
          <w:color w:val="000000" w:themeColor="text1"/>
          <w:sz w:val="22"/>
          <w:szCs w:val="22"/>
        </w:rPr>
        <w:t>, where is God asking you to depend on Him for strength and courage in a seemingly impossible situation?</w:t>
      </w: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77777777" w:rsid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418D7659" w14:textId="77777777" w:rsidR="00274ABB" w:rsidRDefault="00274ABB">
      <w:pPr>
        <w:pBdr>
          <w:top w:val="nil"/>
          <w:left w:val="nil"/>
          <w:bottom w:val="nil"/>
          <w:right w:val="nil"/>
          <w:between w:val="nil"/>
        </w:pBdr>
        <w:tabs>
          <w:tab w:val="left" w:pos="360"/>
        </w:tabs>
        <w:rPr>
          <w:rFonts w:ascii="CMG Sans" w:eastAsia="CMG Sans" w:hAnsi="CMG Sans" w:cs="CMG Sans"/>
          <w:color w:val="000000"/>
          <w:sz w:val="22"/>
          <w:szCs w:val="22"/>
        </w:rPr>
      </w:pPr>
    </w:p>
    <w:p w14:paraId="48A182C3" w14:textId="77777777" w:rsidR="00274ABB" w:rsidRDefault="00274ABB">
      <w:pPr>
        <w:pBdr>
          <w:top w:val="nil"/>
          <w:left w:val="nil"/>
          <w:bottom w:val="nil"/>
          <w:right w:val="nil"/>
          <w:between w:val="nil"/>
        </w:pBdr>
        <w:tabs>
          <w:tab w:val="left" w:pos="360"/>
        </w:tabs>
        <w:rPr>
          <w:rFonts w:ascii="CMG Sans" w:eastAsia="CMG Sans" w:hAnsi="CMG Sans" w:cs="CMG Sans"/>
          <w:color w:val="000000"/>
          <w:sz w:val="22"/>
          <w:szCs w:val="22"/>
        </w:rPr>
      </w:pPr>
    </w:p>
    <w:p w14:paraId="77665D97" w14:textId="77777777" w:rsidR="00274ABB" w:rsidRPr="00FE1B30" w:rsidRDefault="00274ABB">
      <w:pPr>
        <w:pBdr>
          <w:top w:val="nil"/>
          <w:left w:val="nil"/>
          <w:bottom w:val="nil"/>
          <w:right w:val="nil"/>
          <w:between w:val="nil"/>
        </w:pBdr>
        <w:tabs>
          <w:tab w:val="left" w:pos="360"/>
        </w:tabs>
        <w:rPr>
          <w:rFonts w:ascii="CMG Sans" w:eastAsia="CMG Sans" w:hAnsi="CMG Sans" w:cs="CMG Sans"/>
          <w:color w:val="000000"/>
          <w:sz w:val="22"/>
          <w:szCs w:val="22"/>
        </w:rPr>
      </w:pPr>
    </w:p>
    <w:p w14:paraId="16980FA7" w14:textId="77777777" w:rsidR="00FE1B30" w:rsidRPr="00FE1B30" w:rsidRDefault="00FE1B30" w:rsidP="002F18D1">
      <w:pPr>
        <w:pBdr>
          <w:top w:val="nil"/>
          <w:left w:val="nil"/>
          <w:bottom w:val="nil"/>
          <w:right w:val="nil"/>
          <w:between w:val="nil"/>
        </w:pBdr>
        <w:tabs>
          <w:tab w:val="left" w:pos="360"/>
        </w:tabs>
        <w:rPr>
          <w:rFonts w:ascii="CMG Sans" w:eastAsia="CMG Sans" w:hAnsi="CMG Sans" w:cs="CMG Sans"/>
          <w:color w:val="000000"/>
          <w:sz w:val="22"/>
          <w:szCs w:val="22"/>
        </w:rPr>
      </w:pPr>
    </w:p>
    <w:p w14:paraId="4FAF5780" w14:textId="79A52BDA" w:rsidR="006356C6" w:rsidRPr="00274ABB" w:rsidRDefault="00274ABB">
      <w:pPr>
        <w:pBdr>
          <w:top w:val="nil"/>
          <w:left w:val="nil"/>
          <w:bottom w:val="nil"/>
          <w:right w:val="nil"/>
          <w:between w:val="nil"/>
        </w:pBdr>
        <w:tabs>
          <w:tab w:val="left" w:pos="360"/>
        </w:tabs>
        <w:ind w:left="360" w:hanging="360"/>
        <w:rPr>
          <w:rFonts w:ascii="CMG Sans" w:eastAsia="CMG Sans" w:hAnsi="CMG Sans" w:cs="CMG Sans"/>
          <w:b/>
          <w:iCs/>
          <w:color w:val="FF0000"/>
          <w:sz w:val="22"/>
          <w:szCs w:val="22"/>
        </w:rPr>
      </w:pPr>
      <w:r>
        <w:rPr>
          <w:rFonts w:ascii="CMG Sans" w:eastAsia="CMG Sans" w:hAnsi="CMG Sans" w:cs="CMG Sans"/>
          <w:sz w:val="22"/>
          <w:szCs w:val="22"/>
        </w:rPr>
        <w:t>11</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REST FROM ENEMIES</w:t>
      </w:r>
    </w:p>
    <w:p w14:paraId="41E5D255" w14:textId="77777777" w:rsidR="00274ABB" w:rsidRPr="00CD72A3" w:rsidRDefault="00274ABB" w:rsidP="00274ABB">
      <w:pPr>
        <w:tabs>
          <w:tab w:val="left" w:pos="360"/>
        </w:tabs>
        <w:ind w:left="360"/>
        <w:rPr>
          <w:rFonts w:ascii="CMG Sans" w:eastAsia="Arial" w:hAnsi="CMG Sans" w:cs="Arial"/>
          <w:color w:val="000000" w:themeColor="text1"/>
          <w:sz w:val="22"/>
          <w:szCs w:val="22"/>
        </w:rPr>
      </w:pPr>
      <w:r w:rsidRPr="00CD72A3">
        <w:rPr>
          <w:rFonts w:ascii="CMG Sans" w:eastAsia="Roboto" w:hAnsi="CMG Sans" w:cs="Roboto"/>
          <w:color w:val="000000" w:themeColor="text1"/>
          <w:sz w:val="22"/>
          <w:szCs w:val="22"/>
          <w:highlight w:val="white"/>
        </w:rPr>
        <w:t>“Wicked people will not oppress them anymore, as they did at the beginning and have done ever since the time I appointed leaders over my people Israel. I will also give you rest from all your enemies.”</w:t>
      </w:r>
      <w:r>
        <w:rPr>
          <w:rFonts w:ascii="CMG Sans" w:eastAsia="Roboto" w:hAnsi="CMG Sans" w:cs="Roboto"/>
          <w:color w:val="000000" w:themeColor="text1"/>
          <w:sz w:val="22"/>
          <w:szCs w:val="22"/>
          <w:highlight w:val="white"/>
        </w:rPr>
        <w:t xml:space="preserve"> </w:t>
      </w:r>
      <w:r w:rsidRPr="00CD72A3">
        <w:rPr>
          <w:rFonts w:ascii="CMG Sans" w:eastAsia="Roboto" w:hAnsi="CMG Sans" w:cs="Roboto"/>
          <w:b/>
          <w:color w:val="000000" w:themeColor="text1"/>
          <w:sz w:val="22"/>
          <w:szCs w:val="22"/>
          <w:highlight w:val="white"/>
        </w:rPr>
        <w:t>2 Samuel 7:10b-11</w:t>
      </w:r>
      <w:r w:rsidRPr="00CD72A3">
        <w:rPr>
          <w:rFonts w:ascii="CMG Sans" w:eastAsia="Roboto" w:hAnsi="CMG Sans" w:cs="Roboto"/>
          <w:color w:val="000000" w:themeColor="text1"/>
          <w:sz w:val="22"/>
          <w:szCs w:val="22"/>
          <w:highlight w:val="white"/>
        </w:rPr>
        <w:t xml:space="preserve">. </w:t>
      </w:r>
      <w:r w:rsidRPr="00CD72A3">
        <w:rPr>
          <w:rFonts w:ascii="CMG Sans" w:eastAsia="Arial" w:hAnsi="CMG Sans" w:cs="Arial"/>
          <w:color w:val="000000" w:themeColor="text1"/>
          <w:sz w:val="22"/>
          <w:szCs w:val="22"/>
        </w:rPr>
        <w:t xml:space="preserve">A promise was made to Israel; the rest promised was to be found in the land already promised. Jesus promised rest to the weary and burdened and that rest was to be found only in Him. </w:t>
      </w:r>
      <w:r w:rsidRPr="00CD72A3">
        <w:rPr>
          <w:rFonts w:ascii="CMG Sans" w:eastAsia="Arial" w:hAnsi="CMG Sans" w:cs="Arial"/>
          <w:b/>
          <w:color w:val="000000" w:themeColor="text1"/>
          <w:sz w:val="22"/>
          <w:szCs w:val="22"/>
        </w:rPr>
        <w:t>Matthew 11:28</w:t>
      </w:r>
      <w:r w:rsidRPr="00CD72A3">
        <w:rPr>
          <w:rFonts w:ascii="CMG Sans" w:eastAsia="Arial" w:hAnsi="CMG Sans" w:cs="Arial"/>
          <w:bCs/>
          <w:color w:val="000000" w:themeColor="text1"/>
          <w:sz w:val="22"/>
          <w:szCs w:val="22"/>
        </w:rPr>
        <w:t>.</w:t>
      </w:r>
      <w:r w:rsidRPr="00CD72A3">
        <w:rPr>
          <w:rFonts w:ascii="CMG Sans" w:eastAsia="Arial" w:hAnsi="CMG Sans" w:cs="Arial"/>
          <w:b/>
          <w:color w:val="000000" w:themeColor="text1"/>
          <w:sz w:val="22"/>
          <w:szCs w:val="22"/>
        </w:rPr>
        <w:t xml:space="preserve"> </w:t>
      </w:r>
      <w:r w:rsidRPr="00CD72A3">
        <w:rPr>
          <w:rFonts w:ascii="CMG Sans" w:eastAsia="Arial" w:hAnsi="CMG Sans" w:cs="Arial"/>
          <w:color w:val="000000" w:themeColor="text1"/>
          <w:sz w:val="22"/>
          <w:szCs w:val="22"/>
        </w:rPr>
        <w:t xml:space="preserve">Spend some time praying for those who are weary and burdened and who are not yet dwelling in the rest offered by Jesus. </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467FCB3" w14:textId="77777777" w:rsidR="006356C6" w:rsidRPr="00FE1B30" w:rsidRDefault="006356C6">
      <w:pPr>
        <w:widowControl/>
        <w:rPr>
          <w:rFonts w:ascii="CMG Sans" w:eastAsia="CMG Sans" w:hAnsi="CMG Sans" w:cs="CMG Sans"/>
          <w:b/>
          <w:color w:val="440D63"/>
          <w:sz w:val="22"/>
          <w:szCs w:val="22"/>
          <w:u w:val="single"/>
        </w:rPr>
      </w:pPr>
    </w:p>
    <w:p w14:paraId="245615E0" w14:textId="77777777" w:rsidR="006356C6" w:rsidRPr="00FE1B30" w:rsidRDefault="006356C6">
      <w:pPr>
        <w:widowControl/>
        <w:rPr>
          <w:rFonts w:ascii="CMG Sans" w:eastAsia="CMG Sans" w:hAnsi="CMG Sans" w:cs="CMG Sans"/>
          <w:b/>
          <w:color w:val="440D63"/>
          <w:sz w:val="22"/>
          <w:szCs w:val="22"/>
          <w:u w:val="single"/>
        </w:rPr>
      </w:pPr>
    </w:p>
    <w:p w14:paraId="15920AB8" w14:textId="77777777" w:rsidR="006356C6" w:rsidRPr="00FE1B30" w:rsidRDefault="006356C6">
      <w:pPr>
        <w:widowControl/>
        <w:rPr>
          <w:rFonts w:ascii="CMG Sans" w:eastAsia="CMG Sans" w:hAnsi="CMG Sans" w:cs="CMG Sans"/>
          <w:b/>
          <w:color w:val="440D63"/>
          <w:sz w:val="22"/>
          <w:szCs w:val="22"/>
          <w:u w:val="single"/>
        </w:rPr>
      </w:pPr>
    </w:p>
    <w:p w14:paraId="1EB1EE3E" w14:textId="77777777" w:rsidR="006356C6" w:rsidRDefault="006356C6">
      <w:pPr>
        <w:widowControl/>
        <w:rPr>
          <w:rFonts w:ascii="CMG Sans" w:eastAsia="CMG Sans" w:hAnsi="CMG Sans" w:cs="CMG Sans"/>
          <w:b/>
          <w:color w:val="440D63"/>
          <w:sz w:val="22"/>
          <w:szCs w:val="22"/>
          <w:u w:val="single"/>
        </w:rPr>
      </w:pPr>
    </w:p>
    <w:p w14:paraId="6A2D43B8" w14:textId="77777777" w:rsidR="00FE1B30" w:rsidRPr="00FE1B30" w:rsidRDefault="00FE1B30">
      <w:pPr>
        <w:widowControl/>
        <w:rPr>
          <w:rFonts w:ascii="CMG Sans" w:eastAsia="CMG Sans" w:hAnsi="CMG Sans" w:cs="CMG Sans"/>
          <w:b/>
          <w:color w:val="440D63"/>
          <w:sz w:val="22"/>
          <w:szCs w:val="22"/>
          <w:u w:val="single"/>
        </w:rPr>
      </w:pPr>
    </w:p>
    <w:p w14:paraId="2B0D793F" w14:textId="77777777" w:rsidR="006356C6" w:rsidRPr="00FE1B30" w:rsidRDefault="006356C6">
      <w:pPr>
        <w:widowControl/>
        <w:rPr>
          <w:rFonts w:ascii="CMG Sans" w:eastAsia="CMG Sans" w:hAnsi="CMG Sans" w:cs="CMG Sans"/>
          <w:b/>
          <w:color w:val="440D63"/>
          <w:sz w:val="22"/>
          <w:szCs w:val="22"/>
          <w:u w:val="single"/>
        </w:rPr>
      </w:pPr>
    </w:p>
    <w:p w14:paraId="47C9CA8B" w14:textId="77777777" w:rsidR="00A92FD5" w:rsidRDefault="00A92FD5">
      <w:pPr>
        <w:widowControl/>
        <w:rPr>
          <w:rFonts w:ascii="CMG Sans" w:eastAsia="CMG Sans" w:hAnsi="CMG Sans" w:cs="CMG Sans"/>
          <w:b/>
          <w:sz w:val="22"/>
          <w:szCs w:val="22"/>
          <w:u w:val="single"/>
        </w:rPr>
      </w:pPr>
    </w:p>
    <w:p w14:paraId="2A103CFF" w14:textId="77777777" w:rsidR="002F18D1" w:rsidRDefault="002F18D1">
      <w:pPr>
        <w:widowControl/>
        <w:rPr>
          <w:rFonts w:ascii="CMG Sans" w:eastAsia="CMG Sans" w:hAnsi="CMG Sans" w:cs="CMG Sans"/>
          <w:b/>
          <w:color w:val="000000"/>
          <w:sz w:val="22"/>
          <w:szCs w:val="22"/>
          <w:u w:val="single"/>
        </w:rPr>
      </w:pP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7FF6E686" w14:textId="2FE4655A" w:rsidR="006356C6" w:rsidRDefault="00274ABB" w:rsidP="00274ABB">
      <w:pPr>
        <w:pBdr>
          <w:top w:val="nil"/>
          <w:left w:val="nil"/>
          <w:bottom w:val="nil"/>
          <w:right w:val="nil"/>
          <w:between w:val="nil"/>
        </w:pBdr>
        <w:rPr>
          <w:rFonts w:ascii="CMG Sans" w:eastAsia="CMG Sans" w:hAnsi="CMG Sans" w:cs="CMG Sans"/>
          <w:color w:val="000000"/>
          <w:sz w:val="22"/>
          <w:szCs w:val="22"/>
        </w:rPr>
      </w:pPr>
      <w:r w:rsidRPr="00CD72A3">
        <w:rPr>
          <w:rFonts w:ascii="CMG Sans" w:eastAsia="CMG Sans" w:hAnsi="CMG Sans" w:cs="CMG Sans"/>
          <w:i/>
          <w:color w:val="BB2027"/>
          <w:sz w:val="22"/>
          <w:szCs w:val="22"/>
        </w:rPr>
        <w:t>“So may all your enemies perish, L</w:t>
      </w:r>
      <w:r w:rsidR="00A92FD5">
        <w:rPr>
          <w:rFonts w:ascii="CMG Sans" w:eastAsia="CMG Sans" w:hAnsi="CMG Sans" w:cs="CMG Sans"/>
          <w:i/>
          <w:color w:val="BB2027"/>
          <w:sz w:val="22"/>
          <w:szCs w:val="22"/>
        </w:rPr>
        <w:t>ord</w:t>
      </w:r>
      <w:r w:rsidRPr="00CD72A3">
        <w:rPr>
          <w:rFonts w:ascii="CMG Sans" w:eastAsia="CMG Sans" w:hAnsi="CMG Sans" w:cs="CMG Sans"/>
          <w:i/>
          <w:color w:val="BB2027"/>
          <w:sz w:val="22"/>
          <w:szCs w:val="22"/>
        </w:rPr>
        <w:t>! But may all who love you be like the sun when it</w:t>
      </w:r>
      <w:r>
        <w:rPr>
          <w:rFonts w:ascii="CMG Sans" w:eastAsia="CMG Sans" w:hAnsi="CMG Sans" w:cs="CMG Sans"/>
          <w:i/>
          <w:color w:val="BB2027"/>
          <w:sz w:val="22"/>
          <w:szCs w:val="22"/>
        </w:rPr>
        <w:t xml:space="preserve"> </w:t>
      </w:r>
      <w:r w:rsidRPr="00CD72A3">
        <w:rPr>
          <w:rFonts w:ascii="CMG Sans" w:eastAsia="CMG Sans" w:hAnsi="CMG Sans" w:cs="CMG Sans"/>
          <w:i/>
          <w:color w:val="BB2027"/>
          <w:sz w:val="22"/>
          <w:szCs w:val="22"/>
        </w:rPr>
        <w:t xml:space="preserve">rises in its strength.” </w:t>
      </w:r>
      <w:r w:rsidRPr="004739F7">
        <w:rPr>
          <w:rFonts w:ascii="CMG Sans" w:eastAsia="CMG Sans" w:hAnsi="CMG Sans" w:cs="CMG Sans"/>
          <w:b/>
          <w:bCs/>
          <w:i/>
          <w:color w:val="BB2027"/>
          <w:sz w:val="22"/>
          <w:szCs w:val="22"/>
        </w:rPr>
        <w:t>Judges 5:31</w:t>
      </w:r>
    </w:p>
    <w:p w14:paraId="5B06568E" w14:textId="77777777" w:rsid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7AE21A8B" w14:textId="77777777" w:rsidR="00F75A20" w:rsidRPr="00FE1B30" w:rsidRDefault="00F75A2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5A3F8" w14:textId="77777777" w:rsidR="00432ADC" w:rsidRDefault="00432ADC">
      <w:r>
        <w:separator/>
      </w:r>
    </w:p>
  </w:endnote>
  <w:endnote w:type="continuationSeparator" w:id="0">
    <w:p w14:paraId="3F707B6C" w14:textId="77777777" w:rsidR="00432ADC" w:rsidRDefault="00432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E4294FB-8B2A-5342-A6DF-636768D2559F}"/>
  </w:font>
  <w:font w:name="Courier New">
    <w:panose1 w:val="02070309020205020404"/>
    <w:charset w:val="00"/>
    <w:family w:val="modern"/>
    <w:pitch w:val="fixed"/>
    <w:sig w:usb0="E0002EFF" w:usb1="C0007843" w:usb2="00000009" w:usb3="00000000" w:csb0="000001FF" w:csb1="00000000"/>
    <w:embedRegular r:id="rId2" w:fontKey="{8DDE867D-E810-3B42-9952-2910762CB44B}"/>
  </w:font>
  <w:font w:name="Times New Roman">
    <w:panose1 w:val="02020603050405020304"/>
    <w:charset w:val="00"/>
    <w:family w:val="roman"/>
    <w:pitch w:val="variable"/>
    <w:sig w:usb0="E0002EFF" w:usb1="C000785B" w:usb2="00000009" w:usb3="00000000" w:csb0="000001FF" w:csb1="00000000"/>
    <w:embedRegular r:id="rId3" w:fontKey="{2209DA02-0481-194F-A8D5-C1C68A2FDD04}"/>
    <w:embedBold r:id="rId4" w:fontKey="{1A8B3327-4419-A644-98A7-4E6ED4F8B9D1}"/>
  </w:font>
  <w:font w:name="Georgia">
    <w:panose1 w:val="02040502050405020303"/>
    <w:charset w:val="00"/>
    <w:family w:val="roman"/>
    <w:pitch w:val="variable"/>
    <w:sig w:usb0="00000287" w:usb1="00000000" w:usb2="00000000" w:usb3="00000000" w:csb0="0000009F" w:csb1="00000000"/>
    <w:embedRegular r:id="rId5" w:fontKey="{7542CC47-8471-6545-AC9B-7F880FB095F1}"/>
    <w:embedItalic r:id="rId6" w:fontKey="{95976866-1405-3540-A241-DB19B5BF6905}"/>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FFB179E7-3C90-2A4A-AF55-C3D69803BBDA}"/>
  </w:font>
  <w:font w:name="CMG Sans">
    <w:panose1 w:val="00000500000000000000"/>
    <w:charset w:val="4D"/>
    <w:family w:val="auto"/>
    <w:pitch w:val="variable"/>
    <w:sig w:usb0="2000020F" w:usb1="00000003" w:usb2="00000000" w:usb3="00000000" w:csb0="00000197" w:csb1="00000000"/>
    <w:embedRegular r:id="rId10" w:fontKey="{0CA6432F-AFBE-7C46-A36A-01F444129378}"/>
    <w:embedBold r:id="rId11" w:fontKey="{3A400DDF-2E23-E741-903D-8DC436F72C0C}"/>
    <w:embedItalic r:id="rId12" w:fontKey="{6D444B87-DB84-5A47-B663-D020683EBC71}"/>
    <w:embedBoldItalic r:id="rId13" w:fontKey="{0BE934D6-F91C-B047-99BD-FA8A21BAD638}"/>
  </w:font>
  <w:font w:name="Arial">
    <w:panose1 w:val="020B0604020202020204"/>
    <w:charset w:val="00"/>
    <w:family w:val="swiss"/>
    <w:pitch w:val="variable"/>
    <w:sig w:usb0="E0002AFF" w:usb1="C0007843" w:usb2="00000009" w:usb3="00000000" w:csb0="000001FF" w:csb1="00000000"/>
    <w:embedRegular r:id="rId14" w:fontKey="{76E52696-ED5D-554A-B72A-46DF9C66065E}"/>
    <w:embedBold r:id="rId15" w:fontKey="{D86CBDA8-EB9B-904E-AF8B-B6AF21C2F6A0}"/>
    <w:embedItalic r:id="rId16" w:fontKey="{4C36F9F2-9808-C844-902F-9D0423E2CE8A}"/>
  </w:font>
  <w:font w:name="Howdy Handsome Combi">
    <w:panose1 w:val="00000000000000000000"/>
    <w:charset w:val="00"/>
    <w:family w:val="auto"/>
    <w:notTrueType/>
    <w:pitch w:val="variable"/>
    <w:sig w:usb0="80000003" w:usb1="00000000" w:usb2="00000000" w:usb3="00000000" w:csb0="00000001" w:csb1="00000000"/>
  </w:font>
  <w:font w:name="Roboto">
    <w:panose1 w:val="02000000000000000000"/>
    <w:charset w:val="00"/>
    <w:family w:val="auto"/>
    <w:pitch w:val="variable"/>
    <w:sig w:usb0="E0000AFF" w:usb1="5000217F" w:usb2="00000021" w:usb3="00000000" w:csb0="0000019F" w:csb1="00000000"/>
    <w:embedRegular r:id="rId17" w:fontKey="{2D1AD1B2-A704-594A-A5C9-8B843C5C1E70}"/>
    <w:embedBold r:id="rId18" w:fontKey="{2559B33E-555C-2447-BF48-53482494E227}"/>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0" w:fontKey="{694E05A1-28C8-CF44-B677-82C67CB8B1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7CE28783"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274ABB">
      <w:rPr>
        <w:rFonts w:ascii="CMG Sans" w:eastAsia="Arial" w:hAnsi="CMG Sans" w:cs="Arial"/>
        <w:color w:val="000000"/>
        <w:sz w:val="20"/>
        <w:szCs w:val="20"/>
      </w:rPr>
      <w:t>8</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50451295"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274ABB">
      <w:rPr>
        <w:rFonts w:ascii="CMG Sans" w:eastAsia="Arial" w:hAnsi="CMG Sans" w:cs="Arial"/>
        <w:color w:val="000000"/>
        <w:sz w:val="20"/>
        <w:szCs w:val="20"/>
      </w:rPr>
      <w:t>8</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066CF" w14:textId="77777777" w:rsidR="00432ADC" w:rsidRDefault="00432ADC">
      <w:r>
        <w:separator/>
      </w:r>
    </w:p>
  </w:footnote>
  <w:footnote w:type="continuationSeparator" w:id="0">
    <w:p w14:paraId="75675CE9" w14:textId="77777777" w:rsidR="00432ADC" w:rsidRDefault="00432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AF45E9"/>
    <w:multiLevelType w:val="hybridMultilevel"/>
    <w:tmpl w:val="5AD61B3C"/>
    <w:lvl w:ilvl="0" w:tplc="FAF2E3EC">
      <w:start w:val="2"/>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6E1F82"/>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4"/>
  </w:num>
  <w:num w:numId="2" w16cid:durableId="1296528519">
    <w:abstractNumId w:val="0"/>
  </w:num>
  <w:num w:numId="3" w16cid:durableId="1586570813">
    <w:abstractNumId w:val="1"/>
  </w:num>
  <w:num w:numId="4" w16cid:durableId="2001422335">
    <w:abstractNumId w:val="3"/>
  </w:num>
  <w:num w:numId="5" w16cid:durableId="7785696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63766"/>
    <w:rsid w:val="001B4FAD"/>
    <w:rsid w:val="00274ABB"/>
    <w:rsid w:val="002F18D1"/>
    <w:rsid w:val="003F25AC"/>
    <w:rsid w:val="00432ADC"/>
    <w:rsid w:val="004739F7"/>
    <w:rsid w:val="004A251B"/>
    <w:rsid w:val="00541347"/>
    <w:rsid w:val="005654CC"/>
    <w:rsid w:val="0062411B"/>
    <w:rsid w:val="006356C6"/>
    <w:rsid w:val="006A6278"/>
    <w:rsid w:val="007C4AD6"/>
    <w:rsid w:val="00A75C00"/>
    <w:rsid w:val="00A92FD5"/>
    <w:rsid w:val="00B0262B"/>
    <w:rsid w:val="00C948F8"/>
    <w:rsid w:val="00E37A87"/>
    <w:rsid w:val="00E67307"/>
    <w:rsid w:val="00F0425C"/>
    <w:rsid w:val="00F75A20"/>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451</Words>
  <Characters>2576</Characters>
  <Application>Microsoft Office Word</Application>
  <DocSecurity>0</DocSecurity>
  <Lines>21</Lines>
  <Paragraphs>6</Paragraphs>
  <ScaleCrop>false</ScaleCrop>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9</cp:revision>
  <dcterms:created xsi:type="dcterms:W3CDTF">2025-03-28T16:25:00Z</dcterms:created>
  <dcterms:modified xsi:type="dcterms:W3CDTF">2025-08-18T13:53:00Z</dcterms:modified>
</cp:coreProperties>
</file>