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36BB08D9" w:rsidR="00541347" w:rsidRPr="00541347" w:rsidRDefault="00BE253E"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Esther</w:t>
      </w:r>
    </w:p>
    <w:p w14:paraId="77793E48" w14:textId="0C599EBE"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esson 1</w:t>
      </w:r>
      <w:r w:rsidR="00BE253E">
        <w:rPr>
          <w:rFonts w:ascii="CMG Sans" w:eastAsia="CMG Sans" w:hAnsi="CMG Sans" w:cs="CMG Sans"/>
          <w:b/>
          <w:color w:val="000000"/>
          <w:sz w:val="28"/>
          <w:szCs w:val="28"/>
        </w:rPr>
        <w:t>8</w:t>
      </w:r>
      <w:r w:rsidRPr="00FE1B30">
        <w:rPr>
          <w:rFonts w:ascii="CMG Sans" w:eastAsia="CMG Sans" w:hAnsi="CMG Sans" w:cs="CMG Sans"/>
          <w:b/>
          <w:color w:val="000000"/>
          <w:sz w:val="28"/>
          <w:szCs w:val="28"/>
        </w:rPr>
        <w:t xml:space="preserve">  </w:t>
      </w:r>
    </w:p>
    <w:p w14:paraId="0B514697" w14:textId="336C946A" w:rsidR="006356C6" w:rsidRPr="00FE1B30" w:rsidRDefault="00BE253E"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Esther 1</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2DAB6C59"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BE253E" w:rsidRPr="00C0002A">
        <w:rPr>
          <w:rFonts w:ascii="CMG Sans" w:eastAsia="Arial" w:hAnsi="CMG Sans" w:cs="Arial"/>
          <w:color w:val="000000" w:themeColor="text1"/>
          <w:sz w:val="22"/>
          <w:szCs w:val="22"/>
        </w:rPr>
        <w:t>As you think back to the lesson on Hannah’s prayer of praise, what truth, verse or insight gave you fresh insight and how have you seen it apply to the everyday of your life?</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3EC4A71E" w14:textId="77777777" w:rsidR="00BE253E" w:rsidRDefault="00BE253E">
      <w:pPr>
        <w:pBdr>
          <w:top w:val="nil"/>
          <w:left w:val="nil"/>
          <w:bottom w:val="nil"/>
          <w:right w:val="nil"/>
          <w:between w:val="nil"/>
        </w:pBdr>
        <w:tabs>
          <w:tab w:val="left" w:pos="720"/>
        </w:tabs>
        <w:rPr>
          <w:rFonts w:ascii="CMG Sans" w:eastAsia="CMG Sans" w:hAnsi="CMG Sans" w:cs="CMG Sans"/>
          <w:b/>
          <w:sz w:val="22"/>
          <w:szCs w:val="22"/>
        </w:rPr>
      </w:pPr>
    </w:p>
    <w:p w14:paraId="1A69C6F3" w14:textId="77777777" w:rsidR="0051152A" w:rsidRPr="00FE1B30" w:rsidRDefault="0051152A">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11B5E6C5" w14:textId="5A65891F" w:rsidR="00BE253E" w:rsidRPr="00C0002A" w:rsidRDefault="00000000" w:rsidP="00BE253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2.  </w:t>
      </w:r>
      <w:r w:rsidR="00BE253E" w:rsidRPr="00C0002A">
        <w:rPr>
          <w:rFonts w:ascii="CMG Sans" w:eastAsia="Arial" w:hAnsi="CMG Sans" w:cs="Arial"/>
          <w:color w:val="000000" w:themeColor="text1"/>
          <w:sz w:val="22"/>
          <w:szCs w:val="22"/>
        </w:rPr>
        <w:t xml:space="preserve">Read the back story to Israel’s years in Babylon in </w:t>
      </w:r>
      <w:r w:rsidR="00BE253E" w:rsidRPr="00C0002A">
        <w:rPr>
          <w:rFonts w:ascii="CMG Sans" w:eastAsia="Arial" w:hAnsi="CMG Sans" w:cs="Arial"/>
          <w:b/>
          <w:color w:val="000000" w:themeColor="text1"/>
          <w:sz w:val="22"/>
          <w:szCs w:val="22"/>
        </w:rPr>
        <w:t>2 Chronicles 36:15-20</w:t>
      </w:r>
      <w:r w:rsidR="00BE253E" w:rsidRPr="00C0002A">
        <w:rPr>
          <w:rFonts w:ascii="CMG Sans" w:eastAsia="Arial" w:hAnsi="CMG Sans" w:cs="Arial"/>
          <w:color w:val="000000" w:themeColor="text1"/>
          <w:sz w:val="22"/>
          <w:szCs w:val="22"/>
        </w:rPr>
        <w:t>. While some Jews returned after 70 years</w:t>
      </w:r>
      <w:r w:rsidR="00955E23">
        <w:rPr>
          <w:rFonts w:ascii="CMG Sans" w:eastAsia="Arial" w:hAnsi="CMG Sans" w:cs="Arial"/>
          <w:color w:val="000000" w:themeColor="text1"/>
          <w:sz w:val="22"/>
          <w:szCs w:val="22"/>
        </w:rPr>
        <w:t xml:space="preserve"> in exile</w:t>
      </w:r>
      <w:r w:rsidR="00BE253E" w:rsidRPr="00C0002A">
        <w:rPr>
          <w:rFonts w:ascii="CMG Sans" w:eastAsia="Arial" w:hAnsi="CMG Sans" w:cs="Arial"/>
          <w:color w:val="000000" w:themeColor="text1"/>
          <w:sz w:val="22"/>
          <w:szCs w:val="22"/>
        </w:rPr>
        <w:t xml:space="preserve"> to rebuild the temple in Jerusalem, many did not. The book of </w:t>
      </w:r>
      <w:r w:rsidR="00BE253E" w:rsidRPr="00C0002A">
        <w:rPr>
          <w:rFonts w:ascii="CMG Sans" w:eastAsia="Arial" w:hAnsi="CMG Sans" w:cs="Arial"/>
          <w:b/>
          <w:color w:val="000000" w:themeColor="text1"/>
          <w:sz w:val="22"/>
          <w:szCs w:val="22"/>
        </w:rPr>
        <w:t>Esther</w:t>
      </w:r>
      <w:r w:rsidR="00BE253E" w:rsidRPr="00C0002A">
        <w:rPr>
          <w:rFonts w:ascii="CMG Sans" w:eastAsia="Arial" w:hAnsi="CMG Sans" w:cs="Arial"/>
          <w:color w:val="000000" w:themeColor="text1"/>
          <w:sz w:val="22"/>
          <w:szCs w:val="22"/>
        </w:rPr>
        <w:t xml:space="preserve"> is about a Jewish community remaining in Susa, the capital city of the ancient Persian empire which had conquered the </w:t>
      </w:r>
      <w:proofErr w:type="spellStart"/>
      <w:r w:rsidR="00BE253E" w:rsidRPr="00C0002A">
        <w:rPr>
          <w:rFonts w:ascii="CMG Sans" w:eastAsia="Arial" w:hAnsi="CMG Sans" w:cs="Arial"/>
          <w:color w:val="000000" w:themeColor="text1"/>
          <w:sz w:val="22"/>
          <w:szCs w:val="22"/>
        </w:rPr>
        <w:t>Babyonian</w:t>
      </w:r>
      <w:proofErr w:type="spellEnd"/>
      <w:r w:rsidR="00BE253E" w:rsidRPr="00C0002A">
        <w:rPr>
          <w:rFonts w:ascii="CMG Sans" w:eastAsia="Arial" w:hAnsi="CMG Sans" w:cs="Arial"/>
          <w:color w:val="000000" w:themeColor="text1"/>
          <w:sz w:val="22"/>
          <w:szCs w:val="22"/>
        </w:rPr>
        <w:t xml:space="preserve"> empire. </w:t>
      </w:r>
    </w:p>
    <w:p w14:paraId="0A62C313" w14:textId="77777777" w:rsidR="00BE253E" w:rsidRPr="00C0002A" w:rsidRDefault="00BE253E" w:rsidP="00BE253E">
      <w:pPr>
        <w:pBdr>
          <w:top w:val="nil"/>
          <w:left w:val="nil"/>
          <w:bottom w:val="nil"/>
          <w:right w:val="nil"/>
          <w:between w:val="nil"/>
        </w:pBdr>
        <w:tabs>
          <w:tab w:val="left" w:pos="720"/>
        </w:tabs>
        <w:rPr>
          <w:rFonts w:ascii="CMG Sans" w:eastAsia="Arial" w:hAnsi="CMG Sans" w:cs="Arial"/>
          <w:color w:val="000000" w:themeColor="text1"/>
          <w:sz w:val="22"/>
          <w:szCs w:val="22"/>
        </w:rPr>
      </w:pPr>
    </w:p>
    <w:p w14:paraId="09E26987" w14:textId="77777777" w:rsidR="00BE253E" w:rsidRPr="00C0002A" w:rsidRDefault="00BE253E" w:rsidP="00BE253E">
      <w:pPr>
        <w:numPr>
          <w:ilvl w:val="0"/>
          <w:numId w:val="4"/>
        </w:numPr>
        <w:pBdr>
          <w:top w:val="nil"/>
          <w:left w:val="nil"/>
          <w:bottom w:val="nil"/>
          <w:right w:val="nil"/>
          <w:between w:val="nil"/>
        </w:pBdr>
        <w:tabs>
          <w:tab w:val="left" w:pos="720"/>
        </w:tabs>
        <w:rPr>
          <w:rFonts w:ascii="CMG Sans" w:eastAsia="Arial" w:hAnsi="CMG Sans" w:cs="Arial"/>
          <w:color w:val="000000" w:themeColor="text1"/>
          <w:sz w:val="22"/>
          <w:szCs w:val="22"/>
        </w:rPr>
      </w:pPr>
      <w:r w:rsidRPr="00C0002A">
        <w:rPr>
          <w:rFonts w:ascii="CMG Sans" w:eastAsia="Arial" w:hAnsi="CMG Sans" w:cs="Arial"/>
          <w:color w:val="000000" w:themeColor="text1"/>
          <w:sz w:val="22"/>
          <w:szCs w:val="22"/>
        </w:rPr>
        <w:t>From</w:t>
      </w:r>
      <w:r w:rsidRPr="00C0002A">
        <w:rPr>
          <w:rFonts w:ascii="CMG Sans" w:eastAsia="Arial" w:hAnsi="CMG Sans" w:cs="Arial"/>
          <w:b/>
          <w:color w:val="000000" w:themeColor="text1"/>
          <w:sz w:val="22"/>
          <w:szCs w:val="22"/>
        </w:rPr>
        <w:t xml:space="preserve"> 2 Chronicles 36:15-20</w:t>
      </w:r>
      <w:r w:rsidRPr="00C0002A">
        <w:rPr>
          <w:rFonts w:ascii="CMG Sans" w:eastAsia="Arial" w:hAnsi="CMG Sans" w:cs="Arial"/>
          <w:color w:val="000000" w:themeColor="text1"/>
          <w:sz w:val="22"/>
          <w:szCs w:val="22"/>
        </w:rPr>
        <w:t xml:space="preserve">, how did the Jewish people come to live in Babylon? </w:t>
      </w:r>
    </w:p>
    <w:p w14:paraId="4DF7074E"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18E01C12"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68A1A51F"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1C487426"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229CA023"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6DB81962"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4AB2A70F"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42BFB7DA"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4FFCF206" w14:textId="77777777" w:rsidR="00BE253E" w:rsidRPr="00C0002A" w:rsidRDefault="00BE253E" w:rsidP="00BE253E">
      <w:pPr>
        <w:pBdr>
          <w:top w:val="nil"/>
          <w:left w:val="nil"/>
          <w:bottom w:val="nil"/>
          <w:right w:val="nil"/>
          <w:between w:val="nil"/>
        </w:pBdr>
        <w:tabs>
          <w:tab w:val="left" w:pos="720"/>
        </w:tabs>
        <w:ind w:left="720"/>
        <w:rPr>
          <w:rFonts w:ascii="CMG Sans" w:eastAsia="Arial" w:hAnsi="CMG Sans" w:cs="Arial"/>
          <w:color w:val="000000" w:themeColor="text1"/>
          <w:sz w:val="22"/>
          <w:szCs w:val="22"/>
        </w:rPr>
      </w:pPr>
    </w:p>
    <w:p w14:paraId="35DDA320" w14:textId="77777777" w:rsidR="00BE253E" w:rsidRPr="005F4E4A" w:rsidRDefault="00BE253E" w:rsidP="00BE253E">
      <w:pPr>
        <w:numPr>
          <w:ilvl w:val="0"/>
          <w:numId w:val="4"/>
        </w:numPr>
        <w:pBdr>
          <w:top w:val="nil"/>
          <w:left w:val="nil"/>
          <w:bottom w:val="nil"/>
          <w:right w:val="nil"/>
          <w:between w:val="nil"/>
        </w:pBdr>
        <w:tabs>
          <w:tab w:val="left" w:pos="720"/>
        </w:tabs>
        <w:rPr>
          <w:rFonts w:ascii="CMG Sans" w:eastAsia="Arial" w:hAnsi="CMG Sans" w:cs="Arial"/>
          <w:iCs/>
          <w:color w:val="000000" w:themeColor="text1"/>
          <w:sz w:val="22"/>
          <w:szCs w:val="22"/>
        </w:rPr>
      </w:pPr>
      <w:r w:rsidRPr="00C0002A">
        <w:rPr>
          <w:rFonts w:ascii="CMG Sans" w:eastAsia="Arial" w:hAnsi="CMG Sans" w:cs="Arial"/>
          <w:color w:val="000000" w:themeColor="text1"/>
          <w:sz w:val="22"/>
          <w:szCs w:val="22"/>
        </w:rPr>
        <w:t xml:space="preserve">What do you think life might have been like for them in exile? </w:t>
      </w:r>
      <w:r w:rsidRPr="005F4E4A">
        <w:rPr>
          <w:rFonts w:ascii="CMG Sans" w:eastAsia="Arial" w:hAnsi="CMG Sans" w:cs="Arial"/>
          <w:iCs/>
          <w:color w:val="000000" w:themeColor="text1"/>
          <w:sz w:val="22"/>
          <w:szCs w:val="22"/>
        </w:rPr>
        <w:t xml:space="preserve">For further insight, review the prophecy of </w:t>
      </w:r>
      <w:r w:rsidRPr="005F4E4A">
        <w:rPr>
          <w:rFonts w:ascii="CMG Sans" w:eastAsia="Arial" w:hAnsi="CMG Sans" w:cs="Arial"/>
          <w:b/>
          <w:iCs/>
          <w:color w:val="000000" w:themeColor="text1"/>
          <w:sz w:val="22"/>
          <w:szCs w:val="22"/>
        </w:rPr>
        <w:t>Jeremiah 29:4-10</w:t>
      </w:r>
      <w:r w:rsidRPr="005F4E4A">
        <w:rPr>
          <w:rFonts w:ascii="CMG Sans" w:eastAsia="Arial" w:hAnsi="CMG Sans" w:cs="Arial"/>
          <w:iCs/>
          <w:color w:val="000000" w:themeColor="text1"/>
          <w:sz w:val="22"/>
          <w:szCs w:val="22"/>
        </w:rPr>
        <w:t>.</w:t>
      </w:r>
    </w:p>
    <w:p w14:paraId="12C7DF64" w14:textId="77777777" w:rsidR="00BE253E" w:rsidRPr="00C0002A"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8D1ADDC" w14:textId="77777777" w:rsidR="00BE253E" w:rsidRPr="00C0002A" w:rsidRDefault="00BE253E" w:rsidP="00BE253E">
      <w:pPr>
        <w:pBdr>
          <w:top w:val="nil"/>
          <w:left w:val="nil"/>
          <w:bottom w:val="nil"/>
          <w:right w:val="nil"/>
          <w:between w:val="nil"/>
        </w:pBdr>
        <w:tabs>
          <w:tab w:val="left" w:pos="720"/>
        </w:tabs>
        <w:ind w:left="360" w:hanging="360"/>
        <w:rPr>
          <w:rFonts w:ascii="CMG Sans" w:eastAsia="CMG Sans" w:hAnsi="CMG Sans" w:cs="CMG Sans"/>
          <w:i/>
          <w:color w:val="000000" w:themeColor="text1"/>
          <w:sz w:val="22"/>
          <w:szCs w:val="22"/>
        </w:rPr>
      </w:pPr>
    </w:p>
    <w:p w14:paraId="72213B84" w14:textId="3F07A30B"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sz w:val="22"/>
          <w:szCs w:val="22"/>
        </w:rPr>
      </w:pPr>
    </w:p>
    <w:p w14:paraId="5FD5A4E1"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6BE085D5" w14:textId="4D4435EC" w:rsidR="00BE253E" w:rsidRDefault="00000000" w:rsidP="00BE253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lastRenderedPageBreak/>
        <w:t xml:space="preserve">3.  </w:t>
      </w:r>
      <w:r w:rsidR="00BE253E" w:rsidRPr="00C0002A">
        <w:rPr>
          <w:rFonts w:ascii="CMG Sans" w:eastAsia="Arial" w:hAnsi="CMG Sans" w:cs="Arial"/>
          <w:color w:val="000000" w:themeColor="text1"/>
          <w:sz w:val="22"/>
          <w:szCs w:val="22"/>
        </w:rPr>
        <w:t xml:space="preserve">With that context, prayerfully read all of </w:t>
      </w:r>
      <w:r w:rsidR="00BE253E" w:rsidRPr="00C0002A">
        <w:rPr>
          <w:rFonts w:ascii="CMG Sans" w:eastAsia="Arial" w:hAnsi="CMG Sans" w:cs="Arial"/>
          <w:b/>
          <w:color w:val="000000" w:themeColor="text1"/>
          <w:sz w:val="22"/>
          <w:szCs w:val="22"/>
        </w:rPr>
        <w:t>Esther 1</w:t>
      </w:r>
      <w:r w:rsidR="00BE253E" w:rsidRPr="00C0002A">
        <w:rPr>
          <w:rFonts w:ascii="CMG Sans" w:eastAsia="Arial" w:hAnsi="CMG Sans" w:cs="Arial"/>
          <w:color w:val="000000" w:themeColor="text1"/>
          <w:sz w:val="22"/>
          <w:szCs w:val="22"/>
        </w:rPr>
        <w:t xml:space="preserve">. What do you know about one of the key characters, King Xerxes, from </w:t>
      </w:r>
      <w:r w:rsidR="00BE253E" w:rsidRPr="00C0002A">
        <w:rPr>
          <w:rFonts w:ascii="CMG Sans" w:eastAsia="Arial" w:hAnsi="CMG Sans" w:cs="Arial"/>
          <w:b/>
          <w:color w:val="000000" w:themeColor="text1"/>
          <w:sz w:val="22"/>
          <w:szCs w:val="22"/>
        </w:rPr>
        <w:t>V1-2</w:t>
      </w:r>
      <w:r w:rsidR="00BE253E" w:rsidRPr="00C0002A">
        <w:rPr>
          <w:rFonts w:ascii="CMG Sans" w:eastAsia="Arial" w:hAnsi="CMG Sans" w:cs="Arial"/>
          <w:color w:val="000000" w:themeColor="text1"/>
          <w:sz w:val="22"/>
          <w:szCs w:val="22"/>
        </w:rPr>
        <w:t>?</w:t>
      </w:r>
    </w:p>
    <w:p w14:paraId="5BAAAE71" w14:textId="77777777" w:rsidR="00BE253E"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30A765CA" w14:textId="77777777" w:rsidR="00BE253E" w:rsidRPr="00C0002A"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730D929D" w14:textId="1F7B1E8A" w:rsidR="006356C6" w:rsidRDefault="006356C6" w:rsidP="00BE253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13B1216A" w14:textId="77777777" w:rsidR="00BE253E" w:rsidRPr="00FE1B30"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29839D9B"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279237F8" w14:textId="77777777" w:rsidR="00BE253E" w:rsidRPr="00C0002A" w:rsidRDefault="00000000" w:rsidP="00BE253E">
      <w:pPr>
        <w:pBdr>
          <w:top w:val="nil"/>
          <w:left w:val="nil"/>
          <w:bottom w:val="nil"/>
          <w:right w:val="nil"/>
          <w:between w:val="nil"/>
        </w:pBdr>
        <w:tabs>
          <w:tab w:val="left" w:pos="720"/>
        </w:tabs>
        <w:ind w:left="288" w:right="-216" w:hanging="288"/>
        <w:rPr>
          <w:rFonts w:ascii="CMG Sans" w:eastAsia="CMG Sans" w:hAnsi="CMG Sans" w:cs="CMG Sans"/>
          <w:b/>
          <w:color w:val="000000" w:themeColor="text1"/>
          <w:sz w:val="22"/>
          <w:szCs w:val="22"/>
        </w:rPr>
      </w:pPr>
      <w:r w:rsidRPr="00FE1B30">
        <w:rPr>
          <w:rFonts w:ascii="CMG Sans" w:eastAsia="CMG Sans" w:hAnsi="CMG Sans" w:cs="CMG Sans"/>
          <w:color w:val="000000"/>
          <w:sz w:val="22"/>
          <w:szCs w:val="22"/>
        </w:rPr>
        <w:t xml:space="preserve">4.  </w:t>
      </w:r>
      <w:r w:rsidR="00BE253E" w:rsidRPr="00C0002A">
        <w:rPr>
          <w:rFonts w:ascii="CMG Sans" w:eastAsia="CMG Sans" w:hAnsi="CMG Sans" w:cs="CMG Sans"/>
          <w:color w:val="000000" w:themeColor="text1"/>
          <w:sz w:val="22"/>
          <w:szCs w:val="22"/>
        </w:rPr>
        <w:t xml:space="preserve">Describe the banquets he gave, who he </w:t>
      </w:r>
      <w:proofErr w:type="gramStart"/>
      <w:r w:rsidR="00BE253E" w:rsidRPr="00C0002A">
        <w:rPr>
          <w:rFonts w:ascii="CMG Sans" w:eastAsia="CMG Sans" w:hAnsi="CMG Sans" w:cs="CMG Sans"/>
          <w:color w:val="000000" w:themeColor="text1"/>
          <w:sz w:val="22"/>
          <w:szCs w:val="22"/>
        </w:rPr>
        <w:t>invited</w:t>
      </w:r>
      <w:proofErr w:type="gramEnd"/>
      <w:r w:rsidR="00BE253E" w:rsidRPr="00C0002A">
        <w:rPr>
          <w:rFonts w:ascii="CMG Sans" w:eastAsia="CMG Sans" w:hAnsi="CMG Sans" w:cs="CMG Sans"/>
          <w:color w:val="000000" w:themeColor="text1"/>
          <w:sz w:val="22"/>
          <w:szCs w:val="22"/>
        </w:rPr>
        <w:t xml:space="preserve"> and the festivities held as recorded in </w:t>
      </w:r>
      <w:r w:rsidR="00BE253E" w:rsidRPr="00C0002A">
        <w:rPr>
          <w:rFonts w:ascii="CMG Sans" w:eastAsia="CMG Sans" w:hAnsi="CMG Sans" w:cs="CMG Sans"/>
          <w:b/>
          <w:color w:val="000000" w:themeColor="text1"/>
          <w:sz w:val="22"/>
          <w:szCs w:val="22"/>
        </w:rPr>
        <w:t>V3-8</w:t>
      </w:r>
      <w:r w:rsidR="00BE253E" w:rsidRPr="00BE253E">
        <w:rPr>
          <w:rFonts w:ascii="CMG Sans" w:eastAsia="CMG Sans" w:hAnsi="CMG Sans" w:cs="CMG Sans"/>
          <w:bCs/>
          <w:color w:val="000000" w:themeColor="text1"/>
          <w:sz w:val="22"/>
          <w:szCs w:val="22"/>
        </w:rPr>
        <w:t>.</w:t>
      </w:r>
    </w:p>
    <w:p w14:paraId="399863CB" w14:textId="2F79FAF7" w:rsidR="006356C6" w:rsidRPr="00FE1B30" w:rsidRDefault="006356C6" w:rsidP="00BE253E">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E010AB6"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7EBEDF3" w14:textId="77777777" w:rsidR="00BE253E" w:rsidRDefault="00BE253E">
      <w:pPr>
        <w:pBdr>
          <w:top w:val="nil"/>
          <w:left w:val="nil"/>
          <w:bottom w:val="nil"/>
          <w:right w:val="nil"/>
          <w:between w:val="nil"/>
        </w:pBdr>
        <w:tabs>
          <w:tab w:val="left" w:pos="720"/>
        </w:tabs>
        <w:rPr>
          <w:rFonts w:ascii="CMG Sans" w:eastAsia="CMG Sans" w:hAnsi="CMG Sans" w:cs="CMG Sans"/>
          <w:color w:val="000000"/>
          <w:sz w:val="22"/>
          <w:szCs w:val="22"/>
        </w:rPr>
      </w:pPr>
    </w:p>
    <w:p w14:paraId="23650F2B" w14:textId="77777777" w:rsidR="00BE253E" w:rsidRPr="00FE1B30" w:rsidRDefault="00BE253E">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C76DCB" w14:textId="4967CEE3" w:rsidR="00BE253E" w:rsidRPr="00C0002A" w:rsidRDefault="00000000" w:rsidP="00BE253E">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5.  </w:t>
      </w:r>
      <w:r w:rsidR="00BE253E" w:rsidRPr="00C0002A">
        <w:rPr>
          <w:rFonts w:ascii="CMG Sans" w:eastAsia="Arial" w:hAnsi="CMG Sans" w:cs="Arial"/>
          <w:color w:val="000000" w:themeColor="text1"/>
          <w:sz w:val="22"/>
          <w:szCs w:val="22"/>
        </w:rPr>
        <w:t xml:space="preserve">According to </w:t>
      </w:r>
      <w:r w:rsidR="00BE253E" w:rsidRPr="00C0002A">
        <w:rPr>
          <w:rFonts w:ascii="CMG Sans" w:eastAsia="Arial" w:hAnsi="CMG Sans" w:cs="Arial"/>
          <w:b/>
          <w:color w:val="000000" w:themeColor="text1"/>
          <w:sz w:val="22"/>
          <w:szCs w:val="22"/>
        </w:rPr>
        <w:t>V9-12</w:t>
      </w:r>
      <w:r w:rsidR="00BE253E" w:rsidRPr="00C0002A">
        <w:rPr>
          <w:rFonts w:ascii="CMG Sans" w:eastAsia="Arial" w:hAnsi="CMG Sans" w:cs="Arial"/>
          <w:color w:val="000000" w:themeColor="text1"/>
          <w:sz w:val="22"/>
          <w:szCs w:val="22"/>
        </w:rPr>
        <w:t>, what did Xerxes ask of his wife, Queen Vashti, and how did she</w:t>
      </w:r>
      <w:r w:rsidR="005F4E4A">
        <w:rPr>
          <w:rFonts w:ascii="CMG Sans" w:eastAsia="Arial" w:hAnsi="CMG Sans" w:cs="Arial"/>
          <w:color w:val="000000" w:themeColor="text1"/>
          <w:sz w:val="22"/>
          <w:szCs w:val="22"/>
        </w:rPr>
        <w:t xml:space="preserve"> </w:t>
      </w:r>
      <w:r w:rsidR="00BE253E" w:rsidRPr="00C0002A">
        <w:rPr>
          <w:rFonts w:ascii="CMG Sans" w:eastAsia="Arial" w:hAnsi="CMG Sans" w:cs="Arial"/>
          <w:color w:val="000000" w:themeColor="text1"/>
          <w:sz w:val="22"/>
          <w:szCs w:val="22"/>
        </w:rPr>
        <w:t>respond? What is your opinion of his ask and</w:t>
      </w:r>
      <w:r w:rsidR="00955E23">
        <w:rPr>
          <w:rFonts w:ascii="CMG Sans" w:eastAsia="Arial" w:hAnsi="CMG Sans" w:cs="Arial"/>
          <w:color w:val="000000" w:themeColor="text1"/>
          <w:sz w:val="22"/>
          <w:szCs w:val="22"/>
        </w:rPr>
        <w:t xml:space="preserve"> of</w:t>
      </w:r>
      <w:r w:rsidR="00BE253E" w:rsidRPr="00C0002A">
        <w:rPr>
          <w:rFonts w:ascii="CMG Sans" w:eastAsia="Arial" w:hAnsi="CMG Sans" w:cs="Arial"/>
          <w:color w:val="000000" w:themeColor="text1"/>
          <w:sz w:val="22"/>
          <w:szCs w:val="22"/>
        </w:rPr>
        <w:t xml:space="preserve"> her response? </w:t>
      </w:r>
    </w:p>
    <w:p w14:paraId="043E98BB" w14:textId="4ECBC58F" w:rsidR="006356C6" w:rsidRPr="00FE1B30" w:rsidRDefault="006356C6" w:rsidP="00BE253E">
      <w:pPr>
        <w:pBdr>
          <w:top w:val="nil"/>
          <w:left w:val="nil"/>
          <w:bottom w:val="nil"/>
          <w:right w:val="nil"/>
          <w:between w:val="nil"/>
        </w:pBdr>
        <w:tabs>
          <w:tab w:val="left" w:pos="720"/>
        </w:tabs>
        <w:ind w:left="324" w:hanging="324"/>
        <w:rPr>
          <w:rFonts w:ascii="CMG Sans" w:eastAsia="CMG Sans" w:hAnsi="CMG Sans" w:cs="CMG Sans"/>
          <w:sz w:val="22"/>
          <w:szCs w:val="22"/>
        </w:rPr>
      </w:pPr>
    </w:p>
    <w:p w14:paraId="7075DEA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4EC7B25"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1413BDE" w14:textId="77777777" w:rsidR="00FE1B30" w:rsidRPr="00FE1B30" w:rsidRDefault="00FE1B30">
      <w:pPr>
        <w:pBdr>
          <w:top w:val="nil"/>
          <w:left w:val="nil"/>
          <w:bottom w:val="nil"/>
          <w:right w:val="nil"/>
          <w:between w:val="nil"/>
        </w:pBdr>
        <w:tabs>
          <w:tab w:val="left" w:pos="720"/>
        </w:tabs>
        <w:rPr>
          <w:rFonts w:ascii="CMG Sans" w:eastAsia="CMG Sans" w:hAnsi="CMG Sans" w:cs="CMG Sans"/>
          <w:color w:val="000000"/>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42576AE5" w14:textId="0D631FC9" w:rsidR="006356C6" w:rsidRPr="00FE1B30" w:rsidRDefault="00000000" w:rsidP="00BE253E">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r w:rsidRPr="00FE1B30">
        <w:rPr>
          <w:rFonts w:ascii="CMG Sans" w:eastAsia="CMG Sans" w:hAnsi="CMG Sans" w:cs="CMG Sans"/>
          <w:color w:val="000000"/>
          <w:sz w:val="22"/>
          <w:szCs w:val="22"/>
        </w:rPr>
        <w:t xml:space="preserve">6.  </w:t>
      </w:r>
      <w:r w:rsidR="00BE253E" w:rsidRPr="00C0002A">
        <w:rPr>
          <w:rFonts w:ascii="CMG Sans" w:eastAsia="Arial" w:hAnsi="CMG Sans" w:cs="Arial"/>
          <w:color w:val="000000" w:themeColor="text1"/>
          <w:sz w:val="22"/>
          <w:szCs w:val="22"/>
        </w:rPr>
        <w:t xml:space="preserve">How did Xerxes make his political decisions, as revealed by </w:t>
      </w:r>
      <w:r w:rsidR="00BE253E" w:rsidRPr="00C0002A">
        <w:rPr>
          <w:rFonts w:ascii="CMG Sans" w:eastAsia="Arial" w:hAnsi="CMG Sans" w:cs="Arial"/>
          <w:b/>
          <w:color w:val="000000" w:themeColor="text1"/>
          <w:sz w:val="22"/>
          <w:szCs w:val="22"/>
        </w:rPr>
        <w:t>V13-14</w:t>
      </w:r>
      <w:r w:rsidR="00BE253E" w:rsidRPr="00C0002A">
        <w:rPr>
          <w:rFonts w:ascii="CMG Sans" w:eastAsia="Arial" w:hAnsi="CMG Sans" w:cs="Arial"/>
          <w:color w:val="000000" w:themeColor="text1"/>
          <w:sz w:val="22"/>
          <w:szCs w:val="22"/>
        </w:rPr>
        <w:t>?</w:t>
      </w: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65442B52" w14:textId="77777777" w:rsidR="00BE253E" w:rsidRDefault="00BE253E">
      <w:pPr>
        <w:pBdr>
          <w:top w:val="nil"/>
          <w:left w:val="nil"/>
          <w:bottom w:val="nil"/>
          <w:right w:val="nil"/>
          <w:between w:val="nil"/>
        </w:pBdr>
        <w:tabs>
          <w:tab w:val="left" w:pos="720"/>
        </w:tabs>
        <w:rPr>
          <w:rFonts w:ascii="CMG Sans" w:eastAsia="CMG Sans" w:hAnsi="CMG Sans" w:cs="CMG Sans"/>
          <w:sz w:val="22"/>
          <w:szCs w:val="22"/>
        </w:rPr>
      </w:pPr>
    </w:p>
    <w:p w14:paraId="1F496C47" w14:textId="77777777" w:rsidR="00BE253E" w:rsidRDefault="00BE253E">
      <w:pPr>
        <w:pBdr>
          <w:top w:val="nil"/>
          <w:left w:val="nil"/>
          <w:bottom w:val="nil"/>
          <w:right w:val="nil"/>
          <w:between w:val="nil"/>
        </w:pBdr>
        <w:tabs>
          <w:tab w:val="left" w:pos="720"/>
        </w:tabs>
        <w:rPr>
          <w:rFonts w:ascii="CMG Sans" w:eastAsia="CMG Sans" w:hAnsi="CMG Sans" w:cs="CMG Sans"/>
          <w:sz w:val="22"/>
          <w:szCs w:val="22"/>
        </w:rPr>
      </w:pPr>
    </w:p>
    <w:p w14:paraId="426AABEA" w14:textId="77777777" w:rsidR="00BE253E" w:rsidRPr="00FE1B30" w:rsidRDefault="00BE253E">
      <w:pPr>
        <w:pBdr>
          <w:top w:val="nil"/>
          <w:left w:val="nil"/>
          <w:bottom w:val="nil"/>
          <w:right w:val="nil"/>
          <w:between w:val="nil"/>
        </w:pBdr>
        <w:tabs>
          <w:tab w:val="left" w:pos="720"/>
        </w:tabs>
        <w:rPr>
          <w:rFonts w:ascii="CMG Sans" w:eastAsia="CMG Sans" w:hAnsi="CMG Sans" w:cs="CMG Sans"/>
          <w:sz w:val="22"/>
          <w:szCs w:val="22"/>
        </w:rPr>
      </w:pPr>
    </w:p>
    <w:p w14:paraId="664920CF"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7A8360BD" w14:textId="77777777" w:rsidR="00BE253E" w:rsidRPr="00C0002A" w:rsidRDefault="00000000" w:rsidP="00BE253E">
      <w:pPr>
        <w:tabs>
          <w:tab w:val="left" w:pos="717"/>
        </w:tabs>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7.  </w:t>
      </w:r>
      <w:r w:rsidR="00BE253E">
        <w:rPr>
          <w:rFonts w:ascii="CMG Sans" w:eastAsia="CMG Sans" w:hAnsi="CMG Sans" w:cs="CMG Sans"/>
          <w:color w:val="000000"/>
          <w:sz w:val="22"/>
          <w:szCs w:val="22"/>
        </w:rPr>
        <w:t xml:space="preserve">a) </w:t>
      </w:r>
      <w:r w:rsidR="00BE253E" w:rsidRPr="00C0002A">
        <w:rPr>
          <w:rFonts w:ascii="CMG Sans" w:eastAsia="Arial" w:hAnsi="CMG Sans" w:cs="Arial"/>
          <w:color w:val="000000" w:themeColor="text1"/>
          <w:sz w:val="22"/>
          <w:szCs w:val="22"/>
        </w:rPr>
        <w:t xml:space="preserve">What advice was sought by Xerxes and what was the proposed solution from </w:t>
      </w:r>
      <w:r w:rsidR="00BE253E" w:rsidRPr="00C0002A">
        <w:rPr>
          <w:rFonts w:ascii="CMG Sans" w:eastAsia="Arial" w:hAnsi="CMG Sans" w:cs="Arial"/>
          <w:b/>
          <w:color w:val="000000" w:themeColor="text1"/>
          <w:sz w:val="22"/>
          <w:szCs w:val="22"/>
        </w:rPr>
        <w:t>V15-20</w:t>
      </w:r>
      <w:r w:rsidR="00BE253E" w:rsidRPr="00C0002A">
        <w:rPr>
          <w:rFonts w:ascii="CMG Sans" w:eastAsia="Arial" w:hAnsi="CMG Sans" w:cs="Arial"/>
          <w:color w:val="000000" w:themeColor="text1"/>
          <w:sz w:val="22"/>
          <w:szCs w:val="22"/>
        </w:rPr>
        <w:t>?</w:t>
      </w:r>
    </w:p>
    <w:p w14:paraId="1D2322E8" w14:textId="77777777" w:rsidR="00BE253E"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3987846" w14:textId="77777777" w:rsidR="00BE253E"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60C7C9E8" w14:textId="77777777" w:rsidR="00BE253E"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0204F790" w14:textId="77777777" w:rsidR="00BE253E"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8BFB629" w14:textId="77777777" w:rsidR="00BE253E"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004EBC06" w14:textId="77777777" w:rsidR="00BE253E" w:rsidRPr="00C0002A" w:rsidRDefault="00BE253E" w:rsidP="00BE253E">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E7C9D9D" w14:textId="0D81632F" w:rsidR="006356C6" w:rsidRPr="00FE1B30" w:rsidRDefault="00BE253E" w:rsidP="00BE253E">
      <w:pPr>
        <w:pBdr>
          <w:top w:val="nil"/>
          <w:left w:val="nil"/>
          <w:bottom w:val="nil"/>
          <w:right w:val="nil"/>
          <w:between w:val="nil"/>
        </w:pBdr>
        <w:tabs>
          <w:tab w:val="left" w:pos="720"/>
        </w:tabs>
        <w:ind w:left="630" w:hanging="360"/>
        <w:rPr>
          <w:rFonts w:ascii="CMG Sans" w:eastAsia="CMG Sans" w:hAnsi="CMG Sans" w:cs="CMG Sans"/>
          <w:color w:val="000000"/>
          <w:sz w:val="22"/>
          <w:szCs w:val="22"/>
        </w:rPr>
      </w:pPr>
      <w:r>
        <w:rPr>
          <w:rFonts w:ascii="CMG Sans" w:eastAsia="CMG Sans" w:hAnsi="CMG Sans" w:cs="CMG Sans"/>
          <w:color w:val="000000"/>
          <w:sz w:val="22"/>
          <w:szCs w:val="22"/>
        </w:rPr>
        <w:t xml:space="preserve">b) </w:t>
      </w:r>
      <w:r w:rsidRPr="00C0002A">
        <w:rPr>
          <w:rFonts w:ascii="CMG Sans" w:eastAsia="CMG Sans" w:hAnsi="CMG Sans" w:cs="CMG Sans"/>
          <w:color w:val="000000" w:themeColor="text1"/>
          <w:sz w:val="22"/>
          <w:szCs w:val="22"/>
        </w:rPr>
        <w:t>Share your thoughts on the soundness of the reasoning of the king’s advisors and of the ripple effects they anticipated throughout the kingdom.</w:t>
      </w:r>
    </w:p>
    <w:p w14:paraId="2DB73F8B"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A0D711D"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1AC4A6B"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28E70DB5" w:rsidR="006356C6" w:rsidRPr="00FE1B30" w:rsidRDefault="00000000">
      <w:pPr>
        <w:pBdr>
          <w:top w:val="nil"/>
          <w:left w:val="nil"/>
          <w:bottom w:val="nil"/>
          <w:right w:val="nil"/>
          <w:between w:val="nil"/>
        </w:pBdr>
        <w:tabs>
          <w:tab w:val="left" w:pos="720"/>
        </w:tabs>
        <w:ind w:left="360" w:hanging="360"/>
        <w:rPr>
          <w:rFonts w:ascii="CMG Sans" w:eastAsia="CMG Sans" w:hAnsi="CMG Sans" w:cs="CMG Sans"/>
          <w:color w:val="000000"/>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BE253E" w:rsidRPr="00C0002A">
        <w:rPr>
          <w:rFonts w:ascii="CMG Sans" w:eastAsia="Arial" w:hAnsi="CMG Sans" w:cs="Arial"/>
          <w:color w:val="000000" w:themeColor="text1"/>
          <w:sz w:val="22"/>
          <w:szCs w:val="22"/>
        </w:rPr>
        <w:t xml:space="preserve">From </w:t>
      </w:r>
      <w:r w:rsidR="00BE253E" w:rsidRPr="00C0002A">
        <w:rPr>
          <w:rFonts w:ascii="CMG Sans" w:eastAsia="Arial" w:hAnsi="CMG Sans" w:cs="Arial"/>
          <w:b/>
          <w:color w:val="000000" w:themeColor="text1"/>
          <w:sz w:val="22"/>
          <w:szCs w:val="22"/>
        </w:rPr>
        <w:t>V21-22</w:t>
      </w:r>
      <w:r w:rsidR="00BE253E" w:rsidRPr="00C0002A">
        <w:rPr>
          <w:rFonts w:ascii="CMG Sans" w:eastAsia="Arial" w:hAnsi="CMG Sans" w:cs="Arial"/>
          <w:color w:val="000000" w:themeColor="text1"/>
          <w:sz w:val="22"/>
          <w:szCs w:val="22"/>
        </w:rPr>
        <w:t>, how did Xerxes respond to the advice he was given?</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6FCC4908" w14:textId="4CA5FAE0" w:rsidR="00FE1B30" w:rsidRPr="00FE1B30" w:rsidRDefault="00BE253E" w:rsidP="00BE253E">
      <w:pPr>
        <w:pBdr>
          <w:top w:val="nil"/>
          <w:left w:val="nil"/>
          <w:bottom w:val="nil"/>
          <w:right w:val="nil"/>
          <w:between w:val="nil"/>
        </w:pBdr>
        <w:tabs>
          <w:tab w:val="left" w:pos="360"/>
        </w:tabs>
        <w:ind w:left="270" w:hanging="270"/>
        <w:rPr>
          <w:rFonts w:ascii="CMG Sans" w:eastAsia="CMG Sans" w:hAnsi="CMG Sans" w:cs="CMG Sans"/>
          <w:color w:val="000000"/>
          <w:sz w:val="22"/>
          <w:szCs w:val="22"/>
        </w:rPr>
      </w:pPr>
      <w:r>
        <w:rPr>
          <w:rFonts w:ascii="CMG Sans" w:eastAsia="CMG Sans" w:hAnsi="CMG Sans" w:cs="CMG Sans"/>
          <w:color w:val="000000"/>
          <w:sz w:val="22"/>
          <w:szCs w:val="22"/>
        </w:rPr>
        <w:lastRenderedPageBreak/>
        <w:t xml:space="preserve">9. </w:t>
      </w:r>
      <w:r w:rsidRPr="00C0002A">
        <w:rPr>
          <w:rFonts w:ascii="CMG Sans" w:eastAsia="Arial" w:hAnsi="CMG Sans" w:cs="Arial"/>
          <w:color w:val="000000" w:themeColor="text1"/>
          <w:sz w:val="22"/>
          <w:szCs w:val="22"/>
        </w:rPr>
        <w:t xml:space="preserve">When you are confronted with a circumstance requiring you to </w:t>
      </w:r>
      <w:proofErr w:type="gramStart"/>
      <w:r w:rsidRPr="00C0002A">
        <w:rPr>
          <w:rFonts w:ascii="CMG Sans" w:eastAsia="Arial" w:hAnsi="CMG Sans" w:cs="Arial"/>
          <w:color w:val="000000" w:themeColor="text1"/>
          <w:sz w:val="22"/>
          <w:szCs w:val="22"/>
        </w:rPr>
        <w:t>take action</w:t>
      </w:r>
      <w:proofErr w:type="gramEnd"/>
      <w:r w:rsidRPr="00C0002A">
        <w:rPr>
          <w:rFonts w:ascii="CMG Sans" w:eastAsia="Arial" w:hAnsi="CMG Sans" w:cs="Arial"/>
          <w:color w:val="000000" w:themeColor="text1"/>
          <w:sz w:val="22"/>
          <w:szCs w:val="22"/>
        </w:rPr>
        <w:t>, what is your decision</w:t>
      </w:r>
      <w:r>
        <w:rPr>
          <w:rFonts w:ascii="CMG Sans" w:eastAsia="Arial" w:hAnsi="CMG Sans" w:cs="Arial"/>
          <w:color w:val="000000" w:themeColor="text1"/>
          <w:sz w:val="22"/>
          <w:szCs w:val="22"/>
        </w:rPr>
        <w:t>-</w:t>
      </w:r>
      <w:r w:rsidRPr="00C0002A">
        <w:rPr>
          <w:rFonts w:ascii="CMG Sans" w:eastAsia="Arial" w:hAnsi="CMG Sans" w:cs="Arial"/>
          <w:color w:val="000000" w:themeColor="text1"/>
          <w:sz w:val="22"/>
          <w:szCs w:val="22"/>
        </w:rPr>
        <w:t>making process? Where do you turn for advice or who do you consult, and why?</w:t>
      </w: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3E36CCE" w14:textId="77777777" w:rsidR="00BE253E" w:rsidRDefault="00BE253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CF5616F" w14:textId="77777777" w:rsidR="00BE253E" w:rsidRDefault="00BE253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1C64A86" w14:textId="77777777" w:rsidR="00BE253E" w:rsidRDefault="00BE253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50880E87" w14:textId="77777777" w:rsidR="00BE253E" w:rsidRDefault="00BE253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7EFAAA45" w14:textId="77777777" w:rsidR="00BE253E" w:rsidRDefault="00BE253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0068CDDB" w14:textId="77777777" w:rsidR="00BE253E" w:rsidRDefault="00BE253E">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154B3382" w:rsidR="006356C6" w:rsidRPr="00FE1B30" w:rsidRDefault="00BE253E">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Pr>
          <w:rFonts w:ascii="CMG Sans" w:eastAsia="CMG Sans" w:hAnsi="CMG Sans" w:cs="CMG Sans"/>
          <w:b/>
          <w:iCs/>
          <w:color w:val="000000" w:themeColor="text1"/>
          <w:sz w:val="22"/>
          <w:szCs w:val="22"/>
        </w:rPr>
        <w:t>HOLY</w:t>
      </w:r>
    </w:p>
    <w:p w14:paraId="66F7AE06" w14:textId="77777777" w:rsidR="00955E23" w:rsidRPr="00955E23" w:rsidRDefault="00955E23" w:rsidP="00BE253E">
      <w:pPr>
        <w:tabs>
          <w:tab w:val="left" w:pos="360"/>
        </w:tabs>
        <w:ind w:left="360"/>
        <w:rPr>
          <w:rFonts w:ascii="CMG Sans" w:eastAsia="Arial" w:hAnsi="CMG Sans" w:cs="Arial"/>
          <w:color w:val="000000" w:themeColor="text1"/>
          <w:sz w:val="13"/>
          <w:szCs w:val="13"/>
        </w:rPr>
      </w:pPr>
    </w:p>
    <w:p w14:paraId="639EE58B" w14:textId="7ED54E14" w:rsidR="00955E23" w:rsidRPr="00545637" w:rsidRDefault="00955E23" w:rsidP="00545637">
      <w:pPr>
        <w:tabs>
          <w:tab w:val="left" w:pos="360"/>
        </w:tabs>
        <w:ind w:left="360"/>
        <w:rPr>
          <w:rFonts w:ascii="CMG Sans" w:eastAsia="Arial" w:hAnsi="CMG Sans" w:cs="Arial"/>
          <w:color w:val="000000" w:themeColor="text1"/>
          <w:sz w:val="22"/>
          <w:szCs w:val="22"/>
        </w:rPr>
      </w:pPr>
      <w:r>
        <w:rPr>
          <w:rFonts w:ascii="CMG Sans" w:eastAsia="Arial" w:hAnsi="CMG Sans" w:cs="Arial"/>
          <w:color w:val="000000" w:themeColor="text1"/>
          <w:sz w:val="22"/>
          <w:szCs w:val="22"/>
        </w:rPr>
        <w:t>“</w:t>
      </w:r>
      <w:r w:rsidRPr="00955E23">
        <w:rPr>
          <w:rFonts w:ascii="CMG Sans" w:eastAsia="Arial" w:hAnsi="CMG Sans" w:cs="Arial"/>
          <w:color w:val="000000" w:themeColor="text1"/>
          <w:sz w:val="22"/>
          <w:szCs w:val="22"/>
        </w:rPr>
        <w:t>Who among the god</w:t>
      </w:r>
      <w:r w:rsidR="00F422FA">
        <w:rPr>
          <w:rFonts w:ascii="CMG Sans" w:eastAsia="Arial" w:hAnsi="CMG Sans" w:cs="Arial"/>
          <w:color w:val="000000" w:themeColor="text1"/>
          <w:sz w:val="22"/>
          <w:szCs w:val="22"/>
        </w:rPr>
        <w:t xml:space="preserve">s </w:t>
      </w:r>
      <w:r w:rsidRPr="00955E23">
        <w:rPr>
          <w:rFonts w:ascii="CMG Sans" w:eastAsia="Arial" w:hAnsi="CMG Sans" w:cs="Arial"/>
          <w:color w:val="000000" w:themeColor="text1"/>
          <w:sz w:val="22"/>
          <w:szCs w:val="22"/>
        </w:rPr>
        <w:t>is like you, Lord?</w:t>
      </w:r>
      <w:r w:rsidR="00F422FA">
        <w:rPr>
          <w:rFonts w:ascii="CMG Sans" w:eastAsia="Arial" w:hAnsi="CMG Sans" w:cs="Arial"/>
          <w:color w:val="000000" w:themeColor="text1"/>
          <w:sz w:val="22"/>
          <w:szCs w:val="22"/>
        </w:rPr>
        <w:t xml:space="preserve"> </w:t>
      </w:r>
      <w:r w:rsidRPr="00955E23">
        <w:rPr>
          <w:rFonts w:ascii="CMG Sans" w:eastAsia="Arial" w:hAnsi="CMG Sans" w:cs="Arial"/>
          <w:color w:val="000000" w:themeColor="text1"/>
          <w:sz w:val="22"/>
          <w:szCs w:val="22"/>
        </w:rPr>
        <w:t>Who is like you—</w:t>
      </w:r>
      <w:r w:rsidR="00F422FA">
        <w:rPr>
          <w:rFonts w:ascii="CMG Sans" w:eastAsia="Arial" w:hAnsi="CMG Sans" w:cs="Arial"/>
          <w:color w:val="000000" w:themeColor="text1"/>
          <w:sz w:val="22"/>
          <w:szCs w:val="22"/>
        </w:rPr>
        <w:t xml:space="preserve"> </w:t>
      </w:r>
      <w:r w:rsidRPr="00955E23">
        <w:rPr>
          <w:rFonts w:ascii="CMG Sans" w:eastAsia="Arial" w:hAnsi="CMG Sans" w:cs="Arial"/>
          <w:color w:val="000000" w:themeColor="text1"/>
          <w:sz w:val="22"/>
          <w:szCs w:val="22"/>
        </w:rPr>
        <w:t>majestic in holiness,</w:t>
      </w:r>
      <w:r w:rsidR="00F422FA">
        <w:rPr>
          <w:rFonts w:ascii="CMG Sans" w:eastAsia="Arial" w:hAnsi="CMG Sans" w:cs="Arial"/>
          <w:color w:val="000000" w:themeColor="text1"/>
          <w:sz w:val="22"/>
          <w:szCs w:val="22"/>
        </w:rPr>
        <w:t xml:space="preserve"> </w:t>
      </w:r>
      <w:r w:rsidRPr="00955E23">
        <w:rPr>
          <w:rFonts w:ascii="CMG Sans" w:eastAsia="Arial" w:hAnsi="CMG Sans" w:cs="Arial"/>
          <w:color w:val="000000" w:themeColor="text1"/>
          <w:sz w:val="22"/>
          <w:szCs w:val="22"/>
        </w:rPr>
        <w:t>awesome in glory,</w:t>
      </w:r>
      <w:r w:rsidR="00F422FA">
        <w:rPr>
          <w:rFonts w:ascii="CMG Sans" w:eastAsia="Arial" w:hAnsi="CMG Sans" w:cs="Arial"/>
          <w:color w:val="000000" w:themeColor="text1"/>
          <w:sz w:val="22"/>
          <w:szCs w:val="22"/>
        </w:rPr>
        <w:t xml:space="preserve"> </w:t>
      </w:r>
      <w:r w:rsidRPr="00955E23">
        <w:rPr>
          <w:rFonts w:ascii="CMG Sans" w:eastAsia="Arial" w:hAnsi="CMG Sans" w:cs="Arial"/>
          <w:color w:val="000000" w:themeColor="text1"/>
          <w:sz w:val="22"/>
          <w:szCs w:val="22"/>
        </w:rPr>
        <w:t>working wonders?</w:t>
      </w:r>
      <w:r>
        <w:rPr>
          <w:rFonts w:ascii="CMG Sans" w:eastAsia="Arial" w:hAnsi="CMG Sans" w:cs="Arial"/>
          <w:color w:val="000000" w:themeColor="text1"/>
          <w:sz w:val="22"/>
          <w:szCs w:val="22"/>
        </w:rPr>
        <w:t xml:space="preserve">” </w:t>
      </w:r>
      <w:r w:rsidRPr="00955E23">
        <w:rPr>
          <w:rFonts w:ascii="CMG Sans" w:eastAsia="Arial" w:hAnsi="CMG Sans" w:cs="Arial"/>
          <w:b/>
          <w:bCs/>
          <w:color w:val="000000" w:themeColor="text1"/>
          <w:sz w:val="22"/>
          <w:szCs w:val="22"/>
        </w:rPr>
        <w:t>Exodus 15:11</w:t>
      </w:r>
      <w:r w:rsidR="00545637">
        <w:rPr>
          <w:rFonts w:ascii="CMG Sans" w:eastAsia="Arial" w:hAnsi="CMG Sans" w:cs="Arial"/>
          <w:color w:val="000000" w:themeColor="text1"/>
          <w:sz w:val="22"/>
          <w:szCs w:val="22"/>
        </w:rPr>
        <w:t xml:space="preserve">. </w:t>
      </w:r>
      <w:r w:rsidR="00BE253E" w:rsidRPr="00C0002A">
        <w:rPr>
          <w:rFonts w:ascii="CMG Sans" w:eastAsia="Arial" w:hAnsi="CMG Sans" w:cs="Arial"/>
          <w:color w:val="000000" w:themeColor="text1"/>
          <w:sz w:val="22"/>
          <w:szCs w:val="22"/>
        </w:rPr>
        <w:t>God’s holiness is more than just one of His attributes. It is the totality of His perfection and purity, in stark contrast to king Xerxes! God is other; He exists above and apart from the world He created. His holiness encompasses His power, knowledge, justice, mercy, goodness and love, but also His separation from evil. “</w:t>
      </w:r>
      <w:r w:rsidR="00BE253E" w:rsidRPr="00C0002A">
        <w:rPr>
          <w:rFonts w:ascii="CMG Sans" w:eastAsia="Roboto" w:hAnsi="CMG Sans" w:cs="Roboto"/>
          <w:color w:val="000000" w:themeColor="text1"/>
          <w:sz w:val="22"/>
          <w:szCs w:val="22"/>
          <w:highlight w:val="white"/>
        </w:rPr>
        <w:t xml:space="preserve">And these are but the outer fringe of his works; how faint the whisper we hear of him! </w:t>
      </w:r>
      <w:r w:rsidR="00BE253E" w:rsidRPr="00C0002A">
        <w:rPr>
          <w:rFonts w:ascii="CMG Sans" w:eastAsia="Courier New" w:hAnsi="CMG Sans" w:cs="Courier New"/>
          <w:color w:val="000000" w:themeColor="text1"/>
          <w:sz w:val="22"/>
          <w:szCs w:val="22"/>
          <w:highlight w:val="white"/>
        </w:rPr>
        <w:t xml:space="preserve"> </w:t>
      </w:r>
      <w:r w:rsidR="00BE253E" w:rsidRPr="00C0002A">
        <w:rPr>
          <w:rFonts w:ascii="CMG Sans" w:eastAsia="Roboto" w:hAnsi="CMG Sans" w:cs="Roboto"/>
          <w:color w:val="000000" w:themeColor="text1"/>
          <w:sz w:val="22"/>
          <w:szCs w:val="22"/>
          <w:highlight w:val="white"/>
        </w:rPr>
        <w:t xml:space="preserve">Who then can understand the thunder of his power?” </w:t>
      </w:r>
      <w:r w:rsidR="00BE253E" w:rsidRPr="00C0002A">
        <w:rPr>
          <w:rFonts w:ascii="CMG Sans" w:eastAsia="Roboto" w:hAnsi="CMG Sans" w:cs="Roboto"/>
          <w:b/>
          <w:color w:val="000000" w:themeColor="text1"/>
          <w:sz w:val="22"/>
          <w:szCs w:val="22"/>
          <w:highlight w:val="white"/>
        </w:rPr>
        <w:t>Job 26:14</w:t>
      </w:r>
      <w:r w:rsidR="00BE253E" w:rsidRPr="00C0002A">
        <w:rPr>
          <w:rFonts w:ascii="CMG Sans" w:eastAsia="Roboto" w:hAnsi="CMG Sans" w:cs="Roboto"/>
          <w:color w:val="000000" w:themeColor="text1"/>
          <w:sz w:val="22"/>
          <w:szCs w:val="22"/>
          <w:highlight w:val="white"/>
        </w:rPr>
        <w:t xml:space="preserve">. </w:t>
      </w:r>
    </w:p>
    <w:p w14:paraId="5AA31964" w14:textId="77777777" w:rsidR="00955E23" w:rsidRPr="00F422FA" w:rsidRDefault="00955E23" w:rsidP="00BE253E">
      <w:pPr>
        <w:tabs>
          <w:tab w:val="left" w:pos="360"/>
        </w:tabs>
        <w:ind w:left="360"/>
        <w:rPr>
          <w:rFonts w:ascii="CMG Sans" w:eastAsia="Arial" w:hAnsi="CMG Sans" w:cs="Arial"/>
          <w:color w:val="000000" w:themeColor="text1"/>
          <w:sz w:val="18"/>
          <w:szCs w:val="18"/>
        </w:rPr>
      </w:pPr>
    </w:p>
    <w:p w14:paraId="5CB0B436" w14:textId="61D8F104" w:rsidR="00BE253E" w:rsidRPr="00C0002A" w:rsidRDefault="00BE253E" w:rsidP="00BE253E">
      <w:pPr>
        <w:tabs>
          <w:tab w:val="left" w:pos="360"/>
        </w:tabs>
        <w:ind w:left="360"/>
        <w:rPr>
          <w:rFonts w:ascii="CMG Sans" w:eastAsia="Arial" w:hAnsi="CMG Sans" w:cs="Arial"/>
          <w:color w:val="000000" w:themeColor="text1"/>
          <w:sz w:val="22"/>
          <w:szCs w:val="22"/>
        </w:rPr>
      </w:pPr>
      <w:r w:rsidRPr="00C0002A">
        <w:rPr>
          <w:rFonts w:ascii="CMG Sans" w:eastAsia="Arial" w:hAnsi="CMG Sans" w:cs="Arial"/>
          <w:color w:val="000000" w:themeColor="text1"/>
          <w:sz w:val="22"/>
          <w:szCs w:val="22"/>
        </w:rPr>
        <w:t xml:space="preserve">Although God is not expressly mentioned in the book of </w:t>
      </w:r>
      <w:r w:rsidRPr="00C0002A">
        <w:rPr>
          <w:rFonts w:ascii="CMG Sans" w:eastAsia="Arial" w:hAnsi="CMG Sans" w:cs="Arial"/>
          <w:b/>
          <w:color w:val="000000" w:themeColor="text1"/>
          <w:sz w:val="22"/>
          <w:szCs w:val="22"/>
        </w:rPr>
        <w:t>Esther</w:t>
      </w:r>
      <w:r w:rsidRPr="00BE253E">
        <w:rPr>
          <w:rFonts w:ascii="CMG Sans" w:eastAsia="Arial" w:hAnsi="CMG Sans" w:cs="Arial"/>
          <w:bCs/>
          <w:color w:val="000000" w:themeColor="text1"/>
          <w:sz w:val="22"/>
          <w:szCs w:val="22"/>
        </w:rPr>
        <w:t xml:space="preserve">, </w:t>
      </w:r>
      <w:r w:rsidRPr="00C0002A">
        <w:rPr>
          <w:rFonts w:ascii="CMG Sans" w:eastAsia="Arial" w:hAnsi="CMG Sans" w:cs="Arial"/>
          <w:color w:val="000000" w:themeColor="text1"/>
          <w:sz w:val="22"/>
          <w:szCs w:val="22"/>
        </w:rPr>
        <w:t>His fingerprints are everywhere. Share a time when you have had a glimpse of God’s Holiness.</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C055A5A"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467FCB3" w14:textId="77777777" w:rsidR="006356C6" w:rsidRPr="00FE1B30" w:rsidRDefault="006356C6">
      <w:pPr>
        <w:widowControl/>
        <w:rPr>
          <w:rFonts w:ascii="CMG Sans" w:eastAsia="CMG Sans" w:hAnsi="CMG Sans" w:cs="CMG Sans"/>
          <w:b/>
          <w:color w:val="440D63"/>
          <w:sz w:val="22"/>
          <w:szCs w:val="22"/>
          <w:u w:val="single"/>
        </w:rPr>
      </w:pPr>
    </w:p>
    <w:p w14:paraId="245615E0" w14:textId="77777777" w:rsidR="006356C6" w:rsidRPr="00FE1B30" w:rsidRDefault="006356C6">
      <w:pPr>
        <w:widowControl/>
        <w:rPr>
          <w:rFonts w:ascii="CMG Sans" w:eastAsia="CMG Sans" w:hAnsi="CMG Sans" w:cs="CMG Sans"/>
          <w:b/>
          <w:color w:val="440D63"/>
          <w:sz w:val="22"/>
          <w:szCs w:val="22"/>
          <w:u w:val="single"/>
        </w:rPr>
      </w:pPr>
    </w:p>
    <w:p w14:paraId="15920AB8" w14:textId="77777777" w:rsidR="006356C6" w:rsidRPr="00FE1B30" w:rsidRDefault="006356C6">
      <w:pPr>
        <w:widowControl/>
        <w:rPr>
          <w:rFonts w:ascii="CMG Sans" w:eastAsia="CMG Sans" w:hAnsi="CMG Sans" w:cs="CMG Sans"/>
          <w:b/>
          <w:color w:val="440D63"/>
          <w:sz w:val="22"/>
          <w:szCs w:val="22"/>
          <w:u w:val="single"/>
        </w:rPr>
      </w:pPr>
    </w:p>
    <w:p w14:paraId="1EB1EE3E" w14:textId="77777777" w:rsidR="006356C6" w:rsidRDefault="006356C6">
      <w:pPr>
        <w:widowControl/>
        <w:rPr>
          <w:rFonts w:ascii="CMG Sans" w:eastAsia="CMG Sans" w:hAnsi="CMG Sans" w:cs="CMG Sans"/>
          <w:b/>
          <w:color w:val="440D63"/>
          <w:sz w:val="22"/>
          <w:szCs w:val="22"/>
          <w:u w:val="single"/>
        </w:rPr>
      </w:pPr>
    </w:p>
    <w:p w14:paraId="11B07027" w14:textId="77777777" w:rsidR="00545637" w:rsidRDefault="00545637">
      <w:pPr>
        <w:widowControl/>
        <w:rPr>
          <w:rFonts w:ascii="CMG Sans" w:eastAsia="CMG Sans" w:hAnsi="CMG Sans" w:cs="CMG Sans"/>
          <w:b/>
          <w:color w:val="440D63"/>
          <w:sz w:val="22"/>
          <w:szCs w:val="22"/>
          <w:u w:val="single"/>
        </w:rPr>
      </w:pPr>
    </w:p>
    <w:p w14:paraId="6B9BADFE" w14:textId="77777777" w:rsidR="00545637" w:rsidRDefault="00545637">
      <w:pPr>
        <w:widowControl/>
        <w:rPr>
          <w:rFonts w:ascii="CMG Sans" w:eastAsia="CMG Sans" w:hAnsi="CMG Sans" w:cs="CMG Sans"/>
          <w:b/>
          <w:color w:val="440D63"/>
          <w:sz w:val="22"/>
          <w:szCs w:val="22"/>
          <w:u w:val="single"/>
        </w:rPr>
      </w:pPr>
    </w:p>
    <w:p w14:paraId="0F9563C8" w14:textId="77777777" w:rsidR="00545637" w:rsidRDefault="00545637">
      <w:pPr>
        <w:widowControl/>
        <w:rPr>
          <w:rFonts w:ascii="CMG Sans" w:eastAsia="CMG Sans" w:hAnsi="CMG Sans" w:cs="CMG Sans"/>
          <w:b/>
          <w:color w:val="440D63"/>
          <w:sz w:val="22"/>
          <w:szCs w:val="22"/>
          <w:u w:val="single"/>
        </w:rPr>
      </w:pPr>
    </w:p>
    <w:p w14:paraId="3245837B" w14:textId="77777777" w:rsidR="00545637" w:rsidRDefault="00545637">
      <w:pPr>
        <w:widowControl/>
        <w:rPr>
          <w:rFonts w:ascii="CMG Sans" w:eastAsia="CMG Sans" w:hAnsi="CMG Sans" w:cs="CMG Sans"/>
          <w:b/>
          <w:color w:val="440D63"/>
          <w:sz w:val="22"/>
          <w:szCs w:val="22"/>
          <w:u w:val="single"/>
        </w:rPr>
      </w:pPr>
    </w:p>
    <w:p w14:paraId="21A6E749" w14:textId="77777777" w:rsidR="00545637" w:rsidRDefault="00545637">
      <w:pPr>
        <w:widowControl/>
        <w:rPr>
          <w:rFonts w:ascii="CMG Sans" w:eastAsia="CMG Sans" w:hAnsi="CMG Sans" w:cs="CMG Sans"/>
          <w:b/>
          <w:color w:val="440D63"/>
          <w:sz w:val="22"/>
          <w:szCs w:val="22"/>
          <w:u w:val="single"/>
        </w:rPr>
      </w:pPr>
    </w:p>
    <w:p w14:paraId="741E4C75" w14:textId="77777777" w:rsidR="00545637" w:rsidRDefault="00545637">
      <w:pPr>
        <w:widowControl/>
        <w:rPr>
          <w:rFonts w:ascii="CMG Sans" w:eastAsia="CMG Sans" w:hAnsi="CMG Sans" w:cs="CMG Sans"/>
          <w:b/>
          <w:color w:val="440D63"/>
          <w:sz w:val="22"/>
          <w:szCs w:val="22"/>
          <w:u w:val="single"/>
        </w:rPr>
      </w:pPr>
    </w:p>
    <w:p w14:paraId="6A2D43B8" w14:textId="77777777" w:rsidR="00FE1B30" w:rsidRPr="00FE1B30" w:rsidRDefault="00FE1B30">
      <w:pPr>
        <w:widowControl/>
        <w:rPr>
          <w:rFonts w:ascii="CMG Sans" w:eastAsia="CMG Sans" w:hAnsi="CMG Sans" w:cs="CMG Sans"/>
          <w:b/>
          <w:color w:val="440D63"/>
          <w:sz w:val="22"/>
          <w:szCs w:val="22"/>
          <w:u w:val="single"/>
        </w:rPr>
      </w:pPr>
    </w:p>
    <w:p w14:paraId="2B0D793F" w14:textId="77777777" w:rsidR="006356C6" w:rsidRPr="00FE1B30" w:rsidRDefault="006356C6">
      <w:pPr>
        <w:widowControl/>
        <w:rPr>
          <w:rFonts w:ascii="CMG Sans" w:eastAsia="CMG Sans" w:hAnsi="CMG Sans" w:cs="CMG Sans"/>
          <w:b/>
          <w:color w:val="440D63"/>
          <w:sz w:val="22"/>
          <w:szCs w:val="22"/>
          <w:u w:val="single"/>
        </w:rPr>
      </w:pPr>
    </w:p>
    <w:p w14:paraId="3EF12C9F" w14:textId="77777777" w:rsidR="006356C6" w:rsidRPr="00FE1B30" w:rsidRDefault="006356C6">
      <w:pPr>
        <w:widowControl/>
        <w:rPr>
          <w:rFonts w:ascii="CMG Sans" w:eastAsia="CMG Sans" w:hAnsi="CMG Sans" w:cs="CMG Sans"/>
          <w:b/>
          <w:sz w:val="22"/>
          <w:szCs w:val="22"/>
          <w:u w:val="single"/>
        </w:rPr>
      </w:pPr>
    </w:p>
    <w:p w14:paraId="45499538" w14:textId="77777777" w:rsidR="006356C6" w:rsidRDefault="006356C6">
      <w:pPr>
        <w:widowControl/>
        <w:rPr>
          <w:rFonts w:ascii="CMG Sans" w:eastAsia="CMG Sans" w:hAnsi="CMG Sans" w:cs="CMG Sans"/>
          <w:b/>
          <w:color w:val="000000"/>
          <w:sz w:val="22"/>
          <w:szCs w:val="22"/>
          <w:u w:val="single"/>
        </w:rPr>
      </w:pPr>
    </w:p>
    <w:p w14:paraId="4BC91AAC" w14:textId="77777777" w:rsidR="00FE1B30" w:rsidRDefault="00FE1B30">
      <w:pPr>
        <w:widowControl/>
        <w:rPr>
          <w:rFonts w:ascii="CMG Sans" w:eastAsia="CMG Sans" w:hAnsi="CMG Sans" w:cs="CMG Sans"/>
          <w:b/>
          <w:color w:val="000000"/>
          <w:sz w:val="22"/>
          <w:szCs w:val="22"/>
          <w:u w:val="single"/>
        </w:rPr>
      </w:pPr>
    </w:p>
    <w:p w14:paraId="4A6DE96A" w14:textId="77777777" w:rsidR="00955E23" w:rsidRPr="00FE1B30" w:rsidRDefault="00955E23">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32EE6DCB" w14:textId="3CD2BB2B" w:rsidR="006356C6" w:rsidRPr="005F4E4A" w:rsidRDefault="00000000" w:rsidP="00FE1B30">
      <w:pPr>
        <w:widowControl/>
        <w:ind w:right="-216"/>
        <w:rPr>
          <w:rFonts w:ascii="CMG Sans" w:eastAsia="CMG Sans" w:hAnsi="CMG Sans" w:cs="CMG Sans"/>
          <w:b/>
          <w:bCs/>
          <w:color w:val="BB2027"/>
          <w:sz w:val="22"/>
          <w:szCs w:val="22"/>
        </w:rPr>
      </w:pPr>
      <w:r w:rsidRPr="00FE1B30">
        <w:rPr>
          <w:rFonts w:ascii="CMG Sans" w:eastAsia="CMG Sans" w:hAnsi="CMG Sans" w:cs="CMG Sans"/>
          <w:i/>
          <w:color w:val="BB2027"/>
          <w:sz w:val="22"/>
          <w:szCs w:val="22"/>
        </w:rPr>
        <w:t>“</w:t>
      </w:r>
      <w:r w:rsidR="00BE253E" w:rsidRPr="00C0002A">
        <w:rPr>
          <w:rFonts w:ascii="CMG Sans" w:eastAsia="CMG Sans" w:hAnsi="CMG Sans" w:cs="CMG Sans"/>
          <w:i/>
          <w:color w:val="BB2027"/>
          <w:sz w:val="22"/>
          <w:szCs w:val="22"/>
        </w:rPr>
        <w:t>Who among the gods is like you, L</w:t>
      </w:r>
      <w:r w:rsidR="00955E23">
        <w:rPr>
          <w:rFonts w:ascii="CMG Sans" w:eastAsia="CMG Sans" w:hAnsi="CMG Sans" w:cs="CMG Sans"/>
          <w:i/>
          <w:color w:val="BB2027"/>
          <w:sz w:val="22"/>
          <w:szCs w:val="22"/>
        </w:rPr>
        <w:t>ord</w:t>
      </w:r>
      <w:r w:rsidR="00BE253E" w:rsidRPr="00C0002A">
        <w:rPr>
          <w:rFonts w:ascii="CMG Sans" w:eastAsia="CMG Sans" w:hAnsi="CMG Sans" w:cs="CMG Sans"/>
          <w:i/>
          <w:color w:val="BB2027"/>
          <w:sz w:val="22"/>
          <w:szCs w:val="22"/>
        </w:rPr>
        <w:t>? Who is like you - majestic in holiness, awesome in glory, working wonders?</w:t>
      </w:r>
      <w:r w:rsidR="00BE253E">
        <w:rPr>
          <w:rFonts w:ascii="CMG Sans" w:eastAsia="CMG Sans" w:hAnsi="CMG Sans" w:cs="CMG Sans"/>
          <w:i/>
          <w:color w:val="BB2027"/>
          <w:sz w:val="22"/>
          <w:szCs w:val="22"/>
        </w:rPr>
        <w:t>”</w:t>
      </w:r>
      <w:r w:rsidR="00BE253E" w:rsidRPr="00C0002A">
        <w:rPr>
          <w:rFonts w:ascii="CMG Sans" w:eastAsia="CMG Sans" w:hAnsi="CMG Sans" w:cs="CMG Sans"/>
          <w:i/>
          <w:color w:val="BB2027"/>
          <w:sz w:val="22"/>
          <w:szCs w:val="22"/>
        </w:rPr>
        <w:t xml:space="preserve"> </w:t>
      </w:r>
      <w:r w:rsidR="00BE253E" w:rsidRPr="005F4E4A">
        <w:rPr>
          <w:rFonts w:ascii="CMG Sans" w:eastAsia="CMG Sans" w:hAnsi="CMG Sans" w:cs="CMG Sans"/>
          <w:b/>
          <w:bCs/>
          <w:i/>
          <w:color w:val="BB2027"/>
          <w:sz w:val="22"/>
          <w:szCs w:val="22"/>
        </w:rPr>
        <w:t>Exodus 15:11</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071DF" w14:textId="77777777" w:rsidR="006116E5" w:rsidRDefault="006116E5">
      <w:r>
        <w:separator/>
      </w:r>
    </w:p>
  </w:endnote>
  <w:endnote w:type="continuationSeparator" w:id="0">
    <w:p w14:paraId="0C82C58C" w14:textId="77777777" w:rsidR="006116E5" w:rsidRDefault="00611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0793052-7229-6F43-BD2A-0A0F96C9CB13}"/>
  </w:font>
  <w:font w:name="Courier New">
    <w:panose1 w:val="02070309020205020404"/>
    <w:charset w:val="00"/>
    <w:family w:val="modern"/>
    <w:pitch w:val="fixed"/>
    <w:sig w:usb0="E0002EFF" w:usb1="C0007843" w:usb2="00000009" w:usb3="00000000" w:csb0="000001FF" w:csb1="00000000"/>
    <w:embedRegular r:id="rId2" w:fontKey="{4801DF12-902A-1742-A22D-04495CE90E08}"/>
  </w:font>
  <w:font w:name="Times New Roman">
    <w:panose1 w:val="02020603050405020304"/>
    <w:charset w:val="00"/>
    <w:family w:val="roman"/>
    <w:pitch w:val="variable"/>
    <w:sig w:usb0="E0002EFF" w:usb1="C000785B" w:usb2="00000009" w:usb3="00000000" w:csb0="000001FF" w:csb1="00000000"/>
    <w:embedRegular r:id="rId3" w:fontKey="{F6EBA825-67D9-A14B-BC86-95267BC70C8A}"/>
    <w:embedBold r:id="rId4" w:fontKey="{639F91FF-D656-2342-936E-4B6ED9B28DC4}"/>
  </w:font>
  <w:font w:name="Georgia">
    <w:panose1 w:val="02040502050405020303"/>
    <w:charset w:val="00"/>
    <w:family w:val="roman"/>
    <w:pitch w:val="variable"/>
    <w:sig w:usb0="00000287" w:usb1="00000000" w:usb2="00000000" w:usb3="00000000" w:csb0="0000009F" w:csb1="00000000"/>
    <w:embedRegular r:id="rId5" w:fontKey="{C0D6304C-D3EA-DE4C-81A0-C94B0CE5529D}"/>
    <w:embedItalic r:id="rId6" w:fontKey="{A9C08C4A-BE37-3F45-BF34-387B6D0949BF}"/>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1313E77E-F33A-B043-ACC6-8F7061BF645B}"/>
  </w:font>
  <w:font w:name="CMG Sans">
    <w:panose1 w:val="00000500000000000000"/>
    <w:charset w:val="4D"/>
    <w:family w:val="auto"/>
    <w:pitch w:val="variable"/>
    <w:sig w:usb0="2000020F" w:usb1="00000003" w:usb2="00000000" w:usb3="00000000" w:csb0="00000197" w:csb1="00000000"/>
    <w:embedRegular r:id="rId10" w:fontKey="{2E4CECEE-06E3-7D4E-8143-69D1E8835405}"/>
    <w:embedBold r:id="rId11" w:fontKey="{CC651789-6AB3-9A4A-B861-1FD539DDAF11}"/>
    <w:embedItalic r:id="rId12" w:fontKey="{29E4E071-A4CB-2344-B5C7-6ED82927DC12}"/>
    <w:embedBoldItalic r:id="rId13" w:fontKey="{B0AF131A-7709-C74B-9FAC-4C972EBC7BA8}"/>
  </w:font>
  <w:font w:name="Arial">
    <w:panose1 w:val="020B0604020202020204"/>
    <w:charset w:val="00"/>
    <w:family w:val="swiss"/>
    <w:pitch w:val="variable"/>
    <w:sig w:usb0="E0002AFF" w:usb1="C0007843" w:usb2="00000009" w:usb3="00000000" w:csb0="000001FF" w:csb1="00000000"/>
    <w:embedRegular r:id="rId14" w:fontKey="{BE7ECE5F-1672-FD4E-B490-96B038C6F399}"/>
    <w:embedBold r:id="rId15" w:fontKey="{64FB707D-F90C-DE46-8933-B5885071BB6E}"/>
    <w:embedItalic r:id="rId16" w:fontKey="{A6A84054-B5AB-BE48-A9E7-39DAFC139276}"/>
  </w:font>
  <w:font w:name="Howdy Handsome Combi">
    <w:panose1 w:val="00000000000000000000"/>
    <w:charset w:val="00"/>
    <w:family w:val="auto"/>
    <w:notTrueType/>
    <w:pitch w:val="variable"/>
    <w:sig w:usb0="80000003" w:usb1="00000000" w:usb2="00000000" w:usb3="00000000" w:csb0="00000001" w:csb1="00000000"/>
  </w:font>
  <w:font w:name="Roboto">
    <w:panose1 w:val="02000000000000000000"/>
    <w:charset w:val="00"/>
    <w:family w:val="auto"/>
    <w:pitch w:val="variable"/>
    <w:sig w:usb0="E0000AFF" w:usb1="5000217F" w:usb2="00000021" w:usb3="00000000" w:csb0="0000019F" w:csb1="00000000"/>
    <w:embedRegular r:id="rId17" w:fontKey="{CE6D29C5-B04F-F340-AE96-D055001CC0D9}"/>
    <w:embedBold r:id="rId18" w:fontKey="{59E396DB-9A94-284D-9D70-780E80B66207}"/>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20" w:fontKey="{6D249605-4570-C64F-9987-C3CFC9A032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4B07DCCA"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0758A7">
      <w:rPr>
        <w:rFonts w:ascii="CMG Sans" w:eastAsia="Arial" w:hAnsi="CMG Sans" w:cs="Arial"/>
        <w:color w:val="000000"/>
        <w:sz w:val="20"/>
        <w:szCs w:val="20"/>
      </w:rPr>
      <w:t>8</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07AE2168"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Lesson 1</w:t>
    </w:r>
    <w:r w:rsidR="000758A7">
      <w:rPr>
        <w:rFonts w:ascii="CMG Sans" w:eastAsia="Arial" w:hAnsi="CMG Sans" w:cs="Arial"/>
        <w:color w:val="000000"/>
        <w:sz w:val="20"/>
        <w:szCs w:val="20"/>
      </w:rPr>
      <w:t>8</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0947D" w14:textId="77777777" w:rsidR="006116E5" w:rsidRDefault="006116E5">
      <w:r>
        <w:separator/>
      </w:r>
    </w:p>
  </w:footnote>
  <w:footnote w:type="continuationSeparator" w:id="0">
    <w:p w14:paraId="6649BDCF" w14:textId="77777777" w:rsidR="006116E5" w:rsidRDefault="00611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B335F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3"/>
  </w:num>
  <w:num w:numId="2" w16cid:durableId="1296528519">
    <w:abstractNumId w:val="0"/>
  </w:num>
  <w:num w:numId="3" w16cid:durableId="1586570813">
    <w:abstractNumId w:val="1"/>
  </w:num>
  <w:num w:numId="4" w16cid:durableId="952962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0758A7"/>
    <w:rsid w:val="000D17A5"/>
    <w:rsid w:val="00163766"/>
    <w:rsid w:val="001B4FAD"/>
    <w:rsid w:val="003F25AC"/>
    <w:rsid w:val="0051152A"/>
    <w:rsid w:val="00541347"/>
    <w:rsid w:val="00545637"/>
    <w:rsid w:val="005F4E4A"/>
    <w:rsid w:val="006116E5"/>
    <w:rsid w:val="0062411B"/>
    <w:rsid w:val="006356C6"/>
    <w:rsid w:val="007C4AD6"/>
    <w:rsid w:val="00826488"/>
    <w:rsid w:val="00955E23"/>
    <w:rsid w:val="009857F4"/>
    <w:rsid w:val="00A73D8D"/>
    <w:rsid w:val="00AD2174"/>
    <w:rsid w:val="00B0262B"/>
    <w:rsid w:val="00BE253E"/>
    <w:rsid w:val="00C948F8"/>
    <w:rsid w:val="00E67307"/>
    <w:rsid w:val="00F422FA"/>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452</Words>
  <Characters>2579</Characters>
  <Application>Microsoft Office Word</Application>
  <DocSecurity>0</DocSecurity>
  <Lines>21</Lines>
  <Paragraphs>6</Paragraphs>
  <ScaleCrop>false</ScaleCrop>
  <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11</cp:revision>
  <dcterms:created xsi:type="dcterms:W3CDTF">2025-03-28T16:25:00Z</dcterms:created>
  <dcterms:modified xsi:type="dcterms:W3CDTF">2025-08-19T00:55:00Z</dcterms:modified>
</cp:coreProperties>
</file>