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0D0F4559" w:rsidR="00541347" w:rsidRPr="00541347" w:rsidRDefault="00AD6A59"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Ruth</w:t>
      </w:r>
    </w:p>
    <w:p w14:paraId="77793E48" w14:textId="1DE428BF"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esson 1</w:t>
      </w:r>
      <w:r w:rsidR="00AD6A59">
        <w:rPr>
          <w:rFonts w:ascii="CMG Sans" w:eastAsia="CMG Sans" w:hAnsi="CMG Sans" w:cs="CMG Sans"/>
          <w:b/>
          <w:color w:val="000000"/>
          <w:sz w:val="28"/>
          <w:szCs w:val="28"/>
        </w:rPr>
        <w:t>2</w:t>
      </w:r>
      <w:r w:rsidRPr="00FE1B30">
        <w:rPr>
          <w:rFonts w:ascii="CMG Sans" w:eastAsia="CMG Sans" w:hAnsi="CMG Sans" w:cs="CMG Sans"/>
          <w:b/>
          <w:color w:val="000000"/>
          <w:sz w:val="28"/>
          <w:szCs w:val="28"/>
        </w:rPr>
        <w:t xml:space="preserve">   </w:t>
      </w:r>
    </w:p>
    <w:p w14:paraId="0B514697" w14:textId="49CFE528" w:rsidR="006356C6" w:rsidRPr="00FE1B30" w:rsidRDefault="00AD6A59"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Ruth 3</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22DF4070"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AD6A59" w:rsidRPr="0083397C">
        <w:rPr>
          <w:rFonts w:ascii="CMG Sans" w:eastAsia="Arial" w:hAnsi="CMG Sans" w:cs="Arial"/>
          <w:color w:val="000000" w:themeColor="text1"/>
          <w:sz w:val="22"/>
          <w:szCs w:val="22"/>
        </w:rPr>
        <w:t>How were you challenged to extend the kindness of God to others this week as you reflected on all that God did for Ruth by Boaz’s hand? Confess a time you were tempted to justify an unkind word or deed.</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3EC0FA1B" w14:textId="77777777" w:rsidR="00AD6A59" w:rsidRPr="00FE1B30" w:rsidRDefault="00AD6A59">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2045D198" w14:textId="77777777" w:rsidR="00AD6A59" w:rsidRDefault="00AD6A59">
      <w:pPr>
        <w:pBdr>
          <w:top w:val="nil"/>
          <w:left w:val="nil"/>
          <w:bottom w:val="nil"/>
          <w:right w:val="nil"/>
          <w:between w:val="nil"/>
        </w:pBdr>
        <w:tabs>
          <w:tab w:val="left" w:pos="720"/>
        </w:tabs>
        <w:rPr>
          <w:rFonts w:ascii="CMG Sans" w:eastAsia="CMG Sans" w:hAnsi="CMG Sans" w:cs="CMG Sans"/>
          <w:b/>
          <w:sz w:val="22"/>
          <w:szCs w:val="22"/>
        </w:rPr>
      </w:pPr>
    </w:p>
    <w:p w14:paraId="353318AF" w14:textId="77777777" w:rsidR="00AD6A59" w:rsidRPr="00FE1B30" w:rsidRDefault="00AD6A59">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2D551354" w14:textId="77777777" w:rsidR="00AD6A59" w:rsidRPr="0083397C" w:rsidRDefault="00000000" w:rsidP="00AD6A59">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r w:rsidRPr="00FE1B30">
        <w:rPr>
          <w:rFonts w:ascii="CMG Sans" w:eastAsia="CMG Sans" w:hAnsi="CMG Sans" w:cs="CMG Sans"/>
          <w:color w:val="000000"/>
          <w:sz w:val="22"/>
          <w:szCs w:val="22"/>
        </w:rPr>
        <w:t xml:space="preserve">2.  </w:t>
      </w:r>
      <w:r w:rsidR="00AD6A59" w:rsidRPr="0083397C">
        <w:rPr>
          <w:rFonts w:ascii="CMG Sans" w:eastAsia="CMG Sans" w:hAnsi="CMG Sans" w:cs="CMG Sans"/>
          <w:color w:val="000000" w:themeColor="text1"/>
          <w:sz w:val="22"/>
          <w:szCs w:val="22"/>
        </w:rPr>
        <w:t xml:space="preserve">Ask God for a deeper understanding of the challenges Ruth faces as a widow in Bethlehem as you read </w:t>
      </w:r>
      <w:r w:rsidR="00AD6A59" w:rsidRPr="0083397C">
        <w:rPr>
          <w:rFonts w:ascii="CMG Sans" w:eastAsia="CMG Sans" w:hAnsi="CMG Sans" w:cs="CMG Sans"/>
          <w:b/>
          <w:color w:val="000000" w:themeColor="text1"/>
          <w:sz w:val="22"/>
          <w:szCs w:val="22"/>
        </w:rPr>
        <w:t>Ruth 3</w:t>
      </w:r>
      <w:r w:rsidR="00AD6A59" w:rsidRPr="0083397C">
        <w:rPr>
          <w:rFonts w:ascii="CMG Sans" w:eastAsia="CMG Sans" w:hAnsi="CMG Sans" w:cs="CMG Sans"/>
          <w:color w:val="000000" w:themeColor="text1"/>
          <w:sz w:val="22"/>
          <w:szCs w:val="22"/>
        </w:rPr>
        <w:t xml:space="preserve">. How do you see God’s protective presence at work in Ruth’s life here and in the earlier chapters of her story?  </w:t>
      </w:r>
    </w:p>
    <w:p w14:paraId="5FD5A4E1" w14:textId="33D35389" w:rsidR="006356C6" w:rsidRPr="00FE1B30" w:rsidRDefault="006356C6" w:rsidP="00AD6A59">
      <w:pPr>
        <w:pBdr>
          <w:top w:val="nil"/>
          <w:left w:val="nil"/>
          <w:bottom w:val="nil"/>
          <w:right w:val="nil"/>
          <w:between w:val="nil"/>
        </w:pBdr>
        <w:tabs>
          <w:tab w:val="left" w:pos="720"/>
        </w:tabs>
        <w:ind w:left="324" w:hanging="324"/>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Default="00FE1B30">
      <w:pPr>
        <w:rPr>
          <w:rFonts w:ascii="CMG Sans" w:eastAsia="CMG Sans" w:hAnsi="CMG Sans" w:cs="CMG Sans"/>
          <w:sz w:val="22"/>
          <w:szCs w:val="22"/>
        </w:rPr>
      </w:pPr>
    </w:p>
    <w:p w14:paraId="0F38E754" w14:textId="77777777" w:rsidR="00AD6A59" w:rsidRDefault="00AD6A59">
      <w:pPr>
        <w:rPr>
          <w:rFonts w:ascii="CMG Sans" w:eastAsia="CMG Sans" w:hAnsi="CMG Sans" w:cs="CMG Sans"/>
          <w:sz w:val="22"/>
          <w:szCs w:val="22"/>
        </w:rPr>
      </w:pPr>
    </w:p>
    <w:p w14:paraId="2905298E" w14:textId="77777777" w:rsidR="00AD6A59" w:rsidRDefault="00AD6A59">
      <w:pPr>
        <w:rPr>
          <w:rFonts w:ascii="CMG Sans" w:eastAsia="CMG Sans" w:hAnsi="CMG Sans" w:cs="CMG Sans"/>
          <w:sz w:val="22"/>
          <w:szCs w:val="22"/>
        </w:rPr>
      </w:pPr>
    </w:p>
    <w:p w14:paraId="2198F687" w14:textId="77777777" w:rsidR="00AD6A59" w:rsidRPr="00FE1B30" w:rsidRDefault="00AD6A59">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Default="00541347" w:rsidP="00541347">
      <w:pPr>
        <w:rPr>
          <w:rFonts w:ascii="CMG Sans" w:eastAsia="CMG Sans" w:hAnsi="CMG Sans" w:cs="CMG Sans"/>
          <w:sz w:val="22"/>
          <w:szCs w:val="22"/>
        </w:rPr>
      </w:pPr>
    </w:p>
    <w:p w14:paraId="3388CD91" w14:textId="77777777" w:rsidR="00AD6A59" w:rsidRPr="00FE1B30" w:rsidRDefault="00AD6A59" w:rsidP="00541347">
      <w:pPr>
        <w:rPr>
          <w:rFonts w:ascii="CMG Sans" w:eastAsia="CMG Sans" w:hAnsi="CMG Sans" w:cs="CMG Sans"/>
          <w:sz w:val="22"/>
          <w:szCs w:val="22"/>
        </w:rPr>
      </w:pPr>
    </w:p>
    <w:p w14:paraId="06C73A33" w14:textId="00195DD3"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i/>
          <w:sz w:val="22"/>
          <w:szCs w:val="22"/>
        </w:rPr>
      </w:pPr>
      <w:r w:rsidRPr="00FE1B30">
        <w:rPr>
          <w:rFonts w:ascii="CMG Sans" w:eastAsia="CMG Sans" w:hAnsi="CMG Sans" w:cs="CMG Sans"/>
          <w:color w:val="000000"/>
          <w:sz w:val="22"/>
          <w:szCs w:val="22"/>
        </w:rPr>
        <w:t xml:space="preserve">3.  </w:t>
      </w:r>
      <w:r w:rsidR="00AD6A59" w:rsidRPr="0083397C">
        <w:rPr>
          <w:rFonts w:ascii="CMG Sans" w:eastAsia="CMG Sans" w:hAnsi="CMG Sans" w:cs="CMG Sans"/>
          <w:color w:val="000000" w:themeColor="text1"/>
          <w:sz w:val="22"/>
          <w:szCs w:val="22"/>
        </w:rPr>
        <w:t xml:space="preserve">What does Naomi say she wants for Ruth in </w:t>
      </w:r>
      <w:r w:rsidR="00AD6A59" w:rsidRPr="0083397C">
        <w:rPr>
          <w:rFonts w:ascii="CMG Sans" w:eastAsia="CMG Sans" w:hAnsi="CMG Sans" w:cs="CMG Sans"/>
          <w:b/>
          <w:color w:val="000000" w:themeColor="text1"/>
          <w:sz w:val="22"/>
          <w:szCs w:val="22"/>
        </w:rPr>
        <w:t>V1</w:t>
      </w:r>
      <w:r w:rsidR="00AD6A59" w:rsidRPr="0083397C">
        <w:rPr>
          <w:rFonts w:ascii="CMG Sans" w:eastAsia="CMG Sans" w:hAnsi="CMG Sans" w:cs="CMG Sans"/>
          <w:color w:val="000000" w:themeColor="text1"/>
          <w:sz w:val="22"/>
          <w:szCs w:val="22"/>
        </w:rPr>
        <w:t>? What concerns do you think she has for Ruth?</w:t>
      </w:r>
    </w:p>
    <w:p w14:paraId="29839D9B" w14:textId="77777777" w:rsidR="006356C6"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00F6772E" w14:textId="77777777" w:rsidR="00AD6A59" w:rsidRDefault="00AD6A59">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5AF280AB" w14:textId="77777777" w:rsidR="00AD6A59" w:rsidRDefault="00AD6A59">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52EC684A" w14:textId="77777777" w:rsidR="00AD6A59" w:rsidRDefault="00AD6A59" w:rsidP="00913A5F">
      <w:pPr>
        <w:pBdr>
          <w:top w:val="nil"/>
          <w:left w:val="nil"/>
          <w:bottom w:val="nil"/>
          <w:right w:val="nil"/>
          <w:between w:val="nil"/>
        </w:pBdr>
        <w:tabs>
          <w:tab w:val="left" w:pos="720"/>
        </w:tabs>
        <w:rPr>
          <w:rFonts w:ascii="CMG Sans" w:eastAsia="CMG Sans" w:hAnsi="CMG Sans" w:cs="CMG Sans"/>
          <w:color w:val="000000"/>
          <w:sz w:val="22"/>
          <w:szCs w:val="22"/>
        </w:rPr>
      </w:pPr>
    </w:p>
    <w:p w14:paraId="789FD1CD" w14:textId="77777777" w:rsidR="00913A5F" w:rsidRPr="00FE1B30" w:rsidRDefault="00913A5F" w:rsidP="00913A5F">
      <w:pPr>
        <w:pBdr>
          <w:top w:val="nil"/>
          <w:left w:val="nil"/>
          <w:bottom w:val="nil"/>
          <w:right w:val="nil"/>
          <w:between w:val="nil"/>
        </w:pBdr>
        <w:tabs>
          <w:tab w:val="left" w:pos="720"/>
        </w:tabs>
        <w:rPr>
          <w:rFonts w:ascii="CMG Sans" w:eastAsia="CMG Sans" w:hAnsi="CMG Sans" w:cs="CMG Sans"/>
          <w:sz w:val="22"/>
          <w:szCs w:val="22"/>
        </w:rPr>
      </w:pPr>
    </w:p>
    <w:p w14:paraId="26394461" w14:textId="4F06AD69" w:rsidR="006356C6" w:rsidRPr="00535AC1" w:rsidRDefault="00000000" w:rsidP="00AD6A59">
      <w:pPr>
        <w:pBdr>
          <w:top w:val="nil"/>
          <w:left w:val="nil"/>
          <w:bottom w:val="nil"/>
          <w:right w:val="nil"/>
          <w:between w:val="nil"/>
        </w:pBdr>
        <w:tabs>
          <w:tab w:val="left" w:pos="720"/>
        </w:tabs>
        <w:ind w:left="324" w:hanging="324"/>
        <w:rPr>
          <w:rFonts w:ascii="CMG Sans" w:eastAsia="CMG Sans" w:hAnsi="CMG Sans" w:cs="CMG Sans"/>
          <w:iCs/>
          <w:color w:val="000000"/>
          <w:sz w:val="22"/>
          <w:szCs w:val="22"/>
        </w:rPr>
      </w:pPr>
      <w:r w:rsidRPr="00FE1B30">
        <w:rPr>
          <w:rFonts w:ascii="CMG Sans" w:eastAsia="CMG Sans" w:hAnsi="CMG Sans" w:cs="CMG Sans"/>
          <w:color w:val="000000"/>
          <w:sz w:val="22"/>
          <w:szCs w:val="22"/>
        </w:rPr>
        <w:lastRenderedPageBreak/>
        <w:t xml:space="preserve">4.  </w:t>
      </w:r>
      <w:r w:rsidR="00AD6A59" w:rsidRPr="0083397C">
        <w:rPr>
          <w:rFonts w:ascii="CMG Sans" w:eastAsia="CMG Sans" w:hAnsi="CMG Sans" w:cs="CMG Sans"/>
          <w:color w:val="000000" w:themeColor="text1"/>
          <w:sz w:val="22"/>
          <w:szCs w:val="22"/>
        </w:rPr>
        <w:t xml:space="preserve">Outline Naomi’s instructions to Ruth in </w:t>
      </w:r>
      <w:r w:rsidR="00AD6A59" w:rsidRPr="0083397C">
        <w:rPr>
          <w:rFonts w:ascii="CMG Sans" w:eastAsia="CMG Sans" w:hAnsi="CMG Sans" w:cs="CMG Sans"/>
          <w:b/>
          <w:color w:val="000000" w:themeColor="text1"/>
          <w:sz w:val="22"/>
          <w:szCs w:val="22"/>
        </w:rPr>
        <w:t>V2-4</w:t>
      </w:r>
      <w:r w:rsidR="00AD6A59" w:rsidRPr="0083397C">
        <w:rPr>
          <w:rFonts w:ascii="CMG Sans" w:eastAsia="CMG Sans" w:hAnsi="CMG Sans" w:cs="CMG Sans"/>
          <w:color w:val="000000" w:themeColor="text1"/>
          <w:sz w:val="22"/>
          <w:szCs w:val="22"/>
        </w:rPr>
        <w:t xml:space="preserve">. How would you characterize the way Naomi is instructing Ruth to approach Boaz? </w:t>
      </w:r>
      <w:r w:rsidR="00AD6A59" w:rsidRPr="00535AC1">
        <w:rPr>
          <w:rFonts w:ascii="CMG Sans" w:eastAsia="CMG Sans" w:hAnsi="CMG Sans" w:cs="CMG Sans"/>
          <w:iCs/>
          <w:color w:val="000000" w:themeColor="text1"/>
          <w:sz w:val="22"/>
          <w:szCs w:val="22"/>
        </w:rPr>
        <w:t xml:space="preserve">Recall the role of a guardian-redeemer in </w:t>
      </w:r>
      <w:r w:rsidR="00AD6A59" w:rsidRPr="00535AC1">
        <w:rPr>
          <w:rFonts w:ascii="CMG Sans" w:eastAsia="CMG Sans" w:hAnsi="CMG Sans" w:cs="CMG Sans"/>
          <w:b/>
          <w:iCs/>
          <w:color w:val="000000" w:themeColor="text1"/>
          <w:sz w:val="22"/>
          <w:szCs w:val="22"/>
        </w:rPr>
        <w:t>Leviticus 25:25, 5, 49</w:t>
      </w:r>
      <w:r w:rsidR="00AD6A59" w:rsidRPr="00535AC1">
        <w:rPr>
          <w:rFonts w:ascii="CMG Sans" w:eastAsia="CMG Sans" w:hAnsi="CMG Sans" w:cs="CMG Sans"/>
          <w:bCs/>
          <w:iCs/>
          <w:color w:val="000000" w:themeColor="text1"/>
          <w:sz w:val="22"/>
          <w:szCs w:val="22"/>
        </w:rPr>
        <w:t>.</w:t>
      </w:r>
    </w:p>
    <w:p w14:paraId="7E010AB6"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1ECB769" w14:textId="77777777" w:rsidR="00AD6A59" w:rsidRDefault="00AD6A59">
      <w:pPr>
        <w:pBdr>
          <w:top w:val="nil"/>
          <w:left w:val="nil"/>
          <w:bottom w:val="nil"/>
          <w:right w:val="nil"/>
          <w:between w:val="nil"/>
        </w:pBdr>
        <w:tabs>
          <w:tab w:val="left" w:pos="720"/>
        </w:tabs>
        <w:rPr>
          <w:rFonts w:ascii="CMG Sans" w:eastAsia="CMG Sans" w:hAnsi="CMG Sans" w:cs="CMG Sans"/>
          <w:color w:val="000000"/>
          <w:sz w:val="22"/>
          <w:szCs w:val="22"/>
        </w:rPr>
      </w:pPr>
    </w:p>
    <w:p w14:paraId="78FB6930" w14:textId="77777777" w:rsidR="00AD6A59" w:rsidRDefault="00AD6A59">
      <w:pPr>
        <w:pBdr>
          <w:top w:val="nil"/>
          <w:left w:val="nil"/>
          <w:bottom w:val="nil"/>
          <w:right w:val="nil"/>
          <w:between w:val="nil"/>
        </w:pBdr>
        <w:tabs>
          <w:tab w:val="left" w:pos="720"/>
        </w:tabs>
        <w:rPr>
          <w:rFonts w:ascii="CMG Sans" w:eastAsia="CMG Sans" w:hAnsi="CMG Sans" w:cs="CMG Sans"/>
          <w:color w:val="000000"/>
          <w:sz w:val="22"/>
          <w:szCs w:val="22"/>
        </w:rPr>
      </w:pPr>
    </w:p>
    <w:p w14:paraId="5F83BC27" w14:textId="77777777" w:rsidR="00AD6A59" w:rsidRDefault="00AD6A59">
      <w:pPr>
        <w:pBdr>
          <w:top w:val="nil"/>
          <w:left w:val="nil"/>
          <w:bottom w:val="nil"/>
          <w:right w:val="nil"/>
          <w:between w:val="nil"/>
        </w:pBdr>
        <w:tabs>
          <w:tab w:val="left" w:pos="720"/>
        </w:tabs>
        <w:rPr>
          <w:rFonts w:ascii="CMG Sans" w:eastAsia="CMG Sans" w:hAnsi="CMG Sans" w:cs="CMG Sans"/>
          <w:color w:val="000000"/>
          <w:sz w:val="22"/>
          <w:szCs w:val="22"/>
        </w:rPr>
      </w:pPr>
    </w:p>
    <w:p w14:paraId="40104FC3" w14:textId="77777777" w:rsidR="00AD6A59" w:rsidRDefault="00AD6A59">
      <w:pPr>
        <w:pBdr>
          <w:top w:val="nil"/>
          <w:left w:val="nil"/>
          <w:bottom w:val="nil"/>
          <w:right w:val="nil"/>
          <w:between w:val="nil"/>
        </w:pBdr>
        <w:tabs>
          <w:tab w:val="left" w:pos="720"/>
        </w:tabs>
        <w:rPr>
          <w:rFonts w:ascii="CMG Sans" w:eastAsia="CMG Sans" w:hAnsi="CMG Sans" w:cs="CMG Sans"/>
          <w:color w:val="000000"/>
          <w:sz w:val="22"/>
          <w:szCs w:val="22"/>
        </w:rPr>
      </w:pPr>
    </w:p>
    <w:p w14:paraId="0682B7B4" w14:textId="77777777" w:rsidR="00AD6A59" w:rsidRPr="00FE1B30" w:rsidRDefault="00AD6A59">
      <w:pPr>
        <w:pBdr>
          <w:top w:val="nil"/>
          <w:left w:val="nil"/>
          <w:bottom w:val="nil"/>
          <w:right w:val="nil"/>
          <w:between w:val="nil"/>
        </w:pBdr>
        <w:tabs>
          <w:tab w:val="left" w:pos="720"/>
        </w:tabs>
        <w:rPr>
          <w:rFonts w:ascii="CMG Sans" w:eastAsia="CMG Sans" w:hAnsi="CMG Sans" w:cs="CMG Sans"/>
          <w:color w:val="000000"/>
          <w:sz w:val="22"/>
          <w:szCs w:val="22"/>
        </w:rPr>
      </w:pPr>
    </w:p>
    <w:p w14:paraId="1701FF57" w14:textId="77777777" w:rsidR="00AD6A59" w:rsidRPr="0083397C" w:rsidRDefault="00000000" w:rsidP="00AD6A59">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5.  </w:t>
      </w:r>
      <w:r w:rsidR="00AD6A59" w:rsidRPr="0083397C">
        <w:rPr>
          <w:rFonts w:ascii="CMG Sans" w:eastAsia="CMG Sans" w:hAnsi="CMG Sans" w:cs="CMG Sans"/>
          <w:color w:val="000000" w:themeColor="text1"/>
          <w:sz w:val="22"/>
          <w:szCs w:val="22"/>
        </w:rPr>
        <w:t xml:space="preserve">How does Ruth receive Naomi’s instructions in </w:t>
      </w:r>
      <w:r w:rsidR="00AD6A59" w:rsidRPr="0083397C">
        <w:rPr>
          <w:rFonts w:ascii="CMG Sans" w:eastAsia="CMG Sans" w:hAnsi="CMG Sans" w:cs="CMG Sans"/>
          <w:b/>
          <w:color w:val="000000" w:themeColor="text1"/>
          <w:sz w:val="22"/>
          <w:szCs w:val="22"/>
        </w:rPr>
        <w:t>V5-6</w:t>
      </w:r>
      <w:r w:rsidR="00AD6A59" w:rsidRPr="0083397C">
        <w:rPr>
          <w:rFonts w:ascii="CMG Sans" w:eastAsia="CMG Sans" w:hAnsi="CMG Sans" w:cs="CMG Sans"/>
          <w:color w:val="000000" w:themeColor="text1"/>
          <w:sz w:val="22"/>
          <w:szCs w:val="22"/>
        </w:rPr>
        <w:t xml:space="preserve">? </w:t>
      </w:r>
      <w:r w:rsidR="00AD6A59" w:rsidRPr="0083397C">
        <w:rPr>
          <w:rFonts w:ascii="CMG Sans" w:eastAsia="Arial" w:hAnsi="CMG Sans" w:cs="Arial"/>
          <w:color w:val="000000" w:themeColor="text1"/>
          <w:sz w:val="22"/>
          <w:szCs w:val="22"/>
        </w:rPr>
        <w:t>When in your own life have you hesitated to follow the guidance of the Lord or of godly people?</w:t>
      </w:r>
    </w:p>
    <w:p w14:paraId="7075DEAD" w14:textId="42AD7270" w:rsidR="006356C6" w:rsidRPr="00FE1B30" w:rsidRDefault="006356C6" w:rsidP="00AD6A59">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74EC7B25"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1AF17DF" w14:textId="77777777" w:rsidR="00AD6A59" w:rsidRDefault="00AD6A59">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01C6442B" w14:textId="77777777" w:rsidR="00AD6A59" w:rsidRPr="00FE1B30" w:rsidRDefault="00AD6A59">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1080531F" w14:textId="77777777" w:rsidR="00AD6A59" w:rsidRPr="0083397C" w:rsidRDefault="00000000" w:rsidP="00AD6A59">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6.  </w:t>
      </w:r>
      <w:r w:rsidR="00AD6A59" w:rsidRPr="0083397C">
        <w:rPr>
          <w:rFonts w:ascii="CMG Sans" w:eastAsia="CMG Sans" w:hAnsi="CMG Sans" w:cs="CMG Sans"/>
          <w:color w:val="000000" w:themeColor="text1"/>
          <w:sz w:val="22"/>
          <w:szCs w:val="22"/>
        </w:rPr>
        <w:t xml:space="preserve">Describe the scene in </w:t>
      </w:r>
      <w:r w:rsidR="00AD6A59" w:rsidRPr="0083397C">
        <w:rPr>
          <w:rFonts w:ascii="CMG Sans" w:eastAsia="CMG Sans" w:hAnsi="CMG Sans" w:cs="CMG Sans"/>
          <w:b/>
          <w:color w:val="000000" w:themeColor="text1"/>
          <w:sz w:val="22"/>
          <w:szCs w:val="22"/>
        </w:rPr>
        <w:t>V7-9</w:t>
      </w:r>
      <w:r w:rsidR="00AD6A59" w:rsidRPr="0083397C">
        <w:rPr>
          <w:rFonts w:ascii="CMG Sans" w:eastAsia="CMG Sans" w:hAnsi="CMG Sans" w:cs="CMG Sans"/>
          <w:color w:val="000000" w:themeColor="text1"/>
          <w:sz w:val="22"/>
          <w:szCs w:val="22"/>
        </w:rPr>
        <w:t>, giving mention to the beauty you see in this pivotal moment.</w:t>
      </w:r>
    </w:p>
    <w:p w14:paraId="2550320B" w14:textId="26018822"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EACAE8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59F95F8"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4AF1F3C8" w14:textId="77777777" w:rsidR="00AD6A59" w:rsidRDefault="00AD6A59">
      <w:pPr>
        <w:pBdr>
          <w:top w:val="nil"/>
          <w:left w:val="nil"/>
          <w:bottom w:val="nil"/>
          <w:right w:val="nil"/>
          <w:between w:val="nil"/>
        </w:pBdr>
        <w:tabs>
          <w:tab w:val="left" w:pos="720"/>
        </w:tabs>
        <w:rPr>
          <w:rFonts w:ascii="CMG Sans" w:eastAsia="CMG Sans" w:hAnsi="CMG Sans" w:cs="CMG Sans"/>
          <w:sz w:val="22"/>
          <w:szCs w:val="22"/>
        </w:rPr>
      </w:pPr>
    </w:p>
    <w:p w14:paraId="126106BE" w14:textId="77777777" w:rsidR="00AD6A59" w:rsidRDefault="00AD6A59">
      <w:pPr>
        <w:pBdr>
          <w:top w:val="nil"/>
          <w:left w:val="nil"/>
          <w:bottom w:val="nil"/>
          <w:right w:val="nil"/>
          <w:between w:val="nil"/>
        </w:pBdr>
        <w:tabs>
          <w:tab w:val="left" w:pos="720"/>
        </w:tabs>
        <w:rPr>
          <w:rFonts w:ascii="CMG Sans" w:eastAsia="CMG Sans" w:hAnsi="CMG Sans" w:cs="CMG Sans"/>
          <w:sz w:val="22"/>
          <w:szCs w:val="22"/>
        </w:rPr>
      </w:pPr>
    </w:p>
    <w:p w14:paraId="183F0593" w14:textId="77777777" w:rsidR="00AD6A59" w:rsidRPr="00FE1B30" w:rsidRDefault="00AD6A59">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1E7C9D9D" w14:textId="6B5BE185" w:rsidR="006356C6" w:rsidRDefault="00000000">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7.  </w:t>
      </w:r>
      <w:r w:rsidR="00AD6A59">
        <w:rPr>
          <w:rFonts w:ascii="CMG Sans" w:eastAsia="CMG Sans" w:hAnsi="CMG Sans" w:cs="CMG Sans"/>
          <w:color w:val="000000"/>
          <w:sz w:val="22"/>
          <w:szCs w:val="22"/>
        </w:rPr>
        <w:t xml:space="preserve">a) </w:t>
      </w:r>
      <w:r w:rsidR="00AD6A59" w:rsidRPr="0083397C">
        <w:rPr>
          <w:rFonts w:ascii="CMG Sans" w:eastAsia="Arial" w:hAnsi="CMG Sans" w:cs="Arial"/>
          <w:color w:val="000000" w:themeColor="text1"/>
          <w:sz w:val="22"/>
          <w:szCs w:val="22"/>
        </w:rPr>
        <w:t xml:space="preserve">How does Boaz respond to Ruth’s request and what reasons does he give in </w:t>
      </w:r>
      <w:r w:rsidR="00AD6A59" w:rsidRPr="0083397C">
        <w:rPr>
          <w:rFonts w:ascii="CMG Sans" w:eastAsia="Arial" w:hAnsi="CMG Sans" w:cs="Arial"/>
          <w:b/>
          <w:color w:val="000000" w:themeColor="text1"/>
          <w:sz w:val="22"/>
          <w:szCs w:val="22"/>
        </w:rPr>
        <w:t>V10-11</w:t>
      </w:r>
      <w:r w:rsidR="00AD6A59" w:rsidRPr="0083397C">
        <w:rPr>
          <w:rFonts w:ascii="CMG Sans" w:eastAsia="Arial" w:hAnsi="CMG Sans" w:cs="Arial"/>
          <w:color w:val="000000" w:themeColor="text1"/>
          <w:sz w:val="22"/>
          <w:szCs w:val="22"/>
        </w:rPr>
        <w:t>?</w:t>
      </w:r>
    </w:p>
    <w:p w14:paraId="68F8CF64" w14:textId="77777777" w:rsidR="00AD6A59" w:rsidRDefault="00AD6A59">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27AAD40C" w14:textId="77777777" w:rsidR="00AD6A59" w:rsidRDefault="00AD6A59">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0953935C" w14:textId="77777777" w:rsidR="00AD6A59" w:rsidRDefault="00AD6A59">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21D6740B" w14:textId="77777777" w:rsidR="00AD6A59" w:rsidRDefault="00AD6A59">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18809C05" w14:textId="77777777" w:rsidR="00AD6A59" w:rsidRDefault="00AD6A59">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6C763503" w14:textId="77777777" w:rsidR="00AD6A59" w:rsidRDefault="00AD6A59">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62B36465" w14:textId="541CD4B0" w:rsidR="00AD6A59" w:rsidRPr="00FE1B30" w:rsidRDefault="00AD6A59" w:rsidP="00AD6A59">
      <w:pPr>
        <w:pBdr>
          <w:top w:val="nil"/>
          <w:left w:val="nil"/>
          <w:bottom w:val="nil"/>
          <w:right w:val="nil"/>
          <w:between w:val="nil"/>
        </w:pBdr>
        <w:tabs>
          <w:tab w:val="left" w:pos="720"/>
        </w:tabs>
        <w:ind w:left="540" w:hanging="270"/>
        <w:rPr>
          <w:rFonts w:ascii="CMG Sans" w:eastAsia="CMG Sans" w:hAnsi="CMG Sans" w:cs="CMG Sans"/>
          <w:color w:val="000000"/>
          <w:sz w:val="22"/>
          <w:szCs w:val="22"/>
        </w:rPr>
      </w:pPr>
      <w:r>
        <w:rPr>
          <w:rFonts w:ascii="CMG Sans" w:eastAsia="Arial" w:hAnsi="CMG Sans" w:cs="Arial"/>
          <w:color w:val="000000" w:themeColor="text1"/>
          <w:sz w:val="22"/>
          <w:szCs w:val="22"/>
        </w:rPr>
        <w:t xml:space="preserve">b) </w:t>
      </w:r>
      <w:r w:rsidRPr="0083397C">
        <w:rPr>
          <w:rFonts w:ascii="CMG Sans" w:eastAsia="Arial" w:hAnsi="CMG Sans" w:cs="Arial"/>
          <w:color w:val="000000" w:themeColor="text1"/>
          <w:sz w:val="22"/>
          <w:szCs w:val="22"/>
        </w:rPr>
        <w:t>Boaz commends the virtues of Ruth’s character. What are some of the hallmarks of good character from the following verses?</w:t>
      </w:r>
    </w:p>
    <w:p w14:paraId="6A0D711D" w14:textId="77777777" w:rsidR="006356C6" w:rsidRPr="00FE1B30" w:rsidRDefault="006356C6" w:rsidP="00AD6A59">
      <w:pPr>
        <w:pBdr>
          <w:top w:val="nil"/>
          <w:left w:val="nil"/>
          <w:bottom w:val="nil"/>
          <w:right w:val="nil"/>
          <w:between w:val="nil"/>
        </w:pBdr>
        <w:tabs>
          <w:tab w:val="left" w:pos="720"/>
        </w:tabs>
        <w:ind w:firstLine="540"/>
        <w:rPr>
          <w:rFonts w:ascii="CMG Sans" w:eastAsia="CMG Sans" w:hAnsi="CMG Sans" w:cs="CMG Sans"/>
          <w:color w:val="000000"/>
          <w:sz w:val="22"/>
          <w:szCs w:val="22"/>
        </w:rPr>
      </w:pPr>
    </w:p>
    <w:p w14:paraId="336DE5F2" w14:textId="7FD7F1C7" w:rsidR="00AD6A59" w:rsidRPr="0083397C" w:rsidRDefault="00AD6A59" w:rsidP="00AD6A59">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roofErr w:type="gramStart"/>
      <w:r w:rsidRPr="0083397C">
        <w:rPr>
          <w:rFonts w:eastAsia="Noto Sans Symbols"/>
          <w:color w:val="000000" w:themeColor="text1"/>
          <w:sz w:val="22"/>
          <w:szCs w:val="22"/>
        </w:rPr>
        <w:t>●</w:t>
      </w:r>
      <w:r w:rsidR="00535AC1">
        <w:rPr>
          <w:rFonts w:eastAsia="Noto Sans Symbols"/>
          <w:color w:val="000000" w:themeColor="text1"/>
          <w:sz w:val="22"/>
          <w:szCs w:val="22"/>
        </w:rPr>
        <w:t xml:space="preserve"> </w:t>
      </w:r>
      <w:r w:rsidRPr="0083397C">
        <w:rPr>
          <w:rFonts w:ascii="CMG Sans" w:hAnsi="CMG Sans"/>
          <w:color w:val="000000" w:themeColor="text1"/>
          <w:sz w:val="22"/>
          <w:szCs w:val="22"/>
        </w:rPr>
        <w:t xml:space="preserve"> </w:t>
      </w:r>
      <w:r w:rsidRPr="0083397C">
        <w:rPr>
          <w:rFonts w:ascii="CMG Sans" w:eastAsia="CMG Sans" w:hAnsi="CMG Sans" w:cs="CMG Sans"/>
          <w:b/>
          <w:color w:val="000000" w:themeColor="text1"/>
          <w:sz w:val="22"/>
          <w:szCs w:val="22"/>
        </w:rPr>
        <w:t>1</w:t>
      </w:r>
      <w:proofErr w:type="gramEnd"/>
      <w:r w:rsidRPr="0083397C">
        <w:rPr>
          <w:rFonts w:ascii="CMG Sans" w:eastAsia="CMG Sans" w:hAnsi="CMG Sans" w:cs="CMG Sans"/>
          <w:b/>
          <w:color w:val="000000" w:themeColor="text1"/>
          <w:sz w:val="22"/>
          <w:szCs w:val="22"/>
        </w:rPr>
        <w:t xml:space="preserve"> Samuel 16:7</w:t>
      </w:r>
    </w:p>
    <w:p w14:paraId="1A1B5307" w14:textId="77777777" w:rsidR="00AD6A59" w:rsidRPr="0083397C" w:rsidRDefault="00AD6A59" w:rsidP="00AD6A59">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
    <w:p w14:paraId="254CEC6A" w14:textId="77777777" w:rsidR="00AD6A59" w:rsidRPr="0083397C" w:rsidRDefault="00AD6A59" w:rsidP="00AD6A59">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
    <w:p w14:paraId="1316732E" w14:textId="77777777" w:rsidR="00AD6A59" w:rsidRPr="0083397C" w:rsidRDefault="00AD6A59" w:rsidP="00AD6A59">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
    <w:p w14:paraId="5F4D68ED" w14:textId="1A635CCD" w:rsidR="00AD6A59" w:rsidRPr="0083397C" w:rsidRDefault="00AD6A59" w:rsidP="00AD6A59">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roofErr w:type="gramStart"/>
      <w:r w:rsidRPr="0083397C">
        <w:rPr>
          <w:rFonts w:eastAsia="Noto Sans Symbols"/>
          <w:color w:val="000000" w:themeColor="text1"/>
          <w:sz w:val="22"/>
          <w:szCs w:val="22"/>
        </w:rPr>
        <w:t>●</w:t>
      </w:r>
      <w:r>
        <w:rPr>
          <w:rFonts w:ascii="CMG Sans" w:hAnsi="CMG Sans"/>
          <w:color w:val="000000" w:themeColor="text1"/>
          <w:sz w:val="22"/>
          <w:szCs w:val="22"/>
        </w:rPr>
        <w:t xml:space="preserve"> </w:t>
      </w:r>
      <w:r w:rsidR="00535AC1">
        <w:rPr>
          <w:rFonts w:ascii="CMG Sans" w:hAnsi="CMG Sans"/>
          <w:color w:val="000000" w:themeColor="text1"/>
          <w:sz w:val="22"/>
          <w:szCs w:val="22"/>
        </w:rPr>
        <w:t xml:space="preserve"> </w:t>
      </w:r>
      <w:r w:rsidRPr="0083397C">
        <w:rPr>
          <w:rFonts w:ascii="CMG Sans" w:eastAsia="CMG Sans" w:hAnsi="CMG Sans" w:cs="CMG Sans"/>
          <w:b/>
          <w:color w:val="000000" w:themeColor="text1"/>
          <w:sz w:val="22"/>
          <w:szCs w:val="22"/>
        </w:rPr>
        <w:t>Proverbs</w:t>
      </w:r>
      <w:proofErr w:type="gramEnd"/>
      <w:r w:rsidRPr="0083397C">
        <w:rPr>
          <w:rFonts w:ascii="CMG Sans" w:eastAsia="CMG Sans" w:hAnsi="CMG Sans" w:cs="CMG Sans"/>
          <w:b/>
          <w:color w:val="000000" w:themeColor="text1"/>
          <w:sz w:val="22"/>
          <w:szCs w:val="22"/>
        </w:rPr>
        <w:t xml:space="preserve"> 31:10</w:t>
      </w:r>
    </w:p>
    <w:p w14:paraId="37BF354C" w14:textId="77777777" w:rsidR="00AD6A59" w:rsidRPr="0083397C" w:rsidRDefault="00AD6A59" w:rsidP="00AD6A59">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
    <w:p w14:paraId="3D6C7F59" w14:textId="77777777" w:rsidR="00AD6A59" w:rsidRPr="0083397C" w:rsidRDefault="00AD6A59" w:rsidP="00AD6A59">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
    <w:p w14:paraId="065E51E7" w14:textId="77777777" w:rsidR="00AD6A59" w:rsidRPr="0083397C" w:rsidRDefault="00AD6A59" w:rsidP="00AD6A59">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
    <w:p w14:paraId="6B78B2DA" w14:textId="70EBE189" w:rsidR="00AD6A59" w:rsidRPr="0083397C" w:rsidRDefault="00AD6A59" w:rsidP="00AD6A59">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roofErr w:type="gramStart"/>
      <w:r w:rsidRPr="0083397C">
        <w:rPr>
          <w:rFonts w:eastAsia="Noto Sans Symbols"/>
          <w:color w:val="000000" w:themeColor="text1"/>
          <w:sz w:val="22"/>
          <w:szCs w:val="22"/>
        </w:rPr>
        <w:t>●</w:t>
      </w:r>
      <w:r>
        <w:rPr>
          <w:rFonts w:ascii="CMG Sans" w:hAnsi="CMG Sans"/>
          <w:color w:val="000000" w:themeColor="text1"/>
          <w:sz w:val="22"/>
          <w:szCs w:val="22"/>
        </w:rPr>
        <w:t xml:space="preserve"> </w:t>
      </w:r>
      <w:r w:rsidR="00535AC1">
        <w:rPr>
          <w:rFonts w:ascii="CMG Sans" w:hAnsi="CMG Sans"/>
          <w:color w:val="000000" w:themeColor="text1"/>
          <w:sz w:val="22"/>
          <w:szCs w:val="22"/>
        </w:rPr>
        <w:t xml:space="preserve"> </w:t>
      </w:r>
      <w:r w:rsidRPr="0083397C">
        <w:rPr>
          <w:rFonts w:ascii="CMG Sans" w:eastAsia="CMG Sans" w:hAnsi="CMG Sans" w:cs="CMG Sans"/>
          <w:b/>
          <w:color w:val="000000" w:themeColor="text1"/>
          <w:sz w:val="22"/>
          <w:szCs w:val="22"/>
        </w:rPr>
        <w:t>Colossians</w:t>
      </w:r>
      <w:proofErr w:type="gramEnd"/>
      <w:r w:rsidRPr="0083397C">
        <w:rPr>
          <w:rFonts w:ascii="CMG Sans" w:eastAsia="CMG Sans" w:hAnsi="CMG Sans" w:cs="CMG Sans"/>
          <w:b/>
          <w:color w:val="000000" w:themeColor="text1"/>
          <w:sz w:val="22"/>
          <w:szCs w:val="22"/>
        </w:rPr>
        <w:t xml:space="preserve"> 3:12-14</w:t>
      </w:r>
    </w:p>
    <w:p w14:paraId="10724E48" w14:textId="77777777" w:rsidR="00AD6A59" w:rsidRPr="0083397C" w:rsidRDefault="00AD6A59" w:rsidP="00AD6A59">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
    <w:p w14:paraId="0C31E804" w14:textId="77777777" w:rsidR="00AD6A59" w:rsidRPr="0083397C" w:rsidRDefault="00AD6A59" w:rsidP="00AD6A59">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
    <w:p w14:paraId="719E9C58" w14:textId="77777777" w:rsidR="00AD6A59" w:rsidRPr="0083397C" w:rsidRDefault="00AD6A59" w:rsidP="00AD6A59">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
    <w:p w14:paraId="6E77CF3E" w14:textId="26409CC3" w:rsidR="006356C6" w:rsidRPr="00913A5F" w:rsidRDefault="00AD6A59" w:rsidP="00913A5F">
      <w:pPr>
        <w:pBdr>
          <w:top w:val="nil"/>
          <w:left w:val="nil"/>
          <w:bottom w:val="nil"/>
          <w:right w:val="nil"/>
          <w:between w:val="nil"/>
        </w:pBdr>
        <w:tabs>
          <w:tab w:val="left" w:pos="720"/>
        </w:tabs>
        <w:ind w:firstLine="540"/>
        <w:rPr>
          <w:rFonts w:ascii="CMG Sans" w:eastAsia="CMG Sans" w:hAnsi="CMG Sans" w:cs="CMG Sans"/>
          <w:b/>
          <w:color w:val="000000" w:themeColor="text1"/>
          <w:sz w:val="22"/>
          <w:szCs w:val="22"/>
        </w:rPr>
      </w:pPr>
      <w:proofErr w:type="gramStart"/>
      <w:r w:rsidRPr="0083397C">
        <w:rPr>
          <w:rFonts w:eastAsia="Noto Sans Symbols"/>
          <w:color w:val="000000" w:themeColor="text1"/>
          <w:sz w:val="22"/>
          <w:szCs w:val="22"/>
        </w:rPr>
        <w:t>●</w:t>
      </w:r>
      <w:r w:rsidRPr="0083397C">
        <w:rPr>
          <w:rFonts w:ascii="CMG Sans" w:hAnsi="CMG Sans"/>
          <w:color w:val="000000" w:themeColor="text1"/>
          <w:sz w:val="22"/>
          <w:szCs w:val="22"/>
        </w:rPr>
        <w:t xml:space="preserve"> </w:t>
      </w:r>
      <w:r w:rsidR="00535AC1">
        <w:rPr>
          <w:rFonts w:ascii="CMG Sans" w:hAnsi="CMG Sans"/>
          <w:color w:val="000000" w:themeColor="text1"/>
          <w:sz w:val="22"/>
          <w:szCs w:val="22"/>
        </w:rPr>
        <w:t xml:space="preserve"> </w:t>
      </w:r>
      <w:r w:rsidRPr="0083397C">
        <w:rPr>
          <w:rFonts w:ascii="CMG Sans" w:eastAsia="CMG Sans" w:hAnsi="CMG Sans" w:cs="CMG Sans"/>
          <w:b/>
          <w:color w:val="000000" w:themeColor="text1"/>
          <w:sz w:val="22"/>
          <w:szCs w:val="22"/>
        </w:rPr>
        <w:t>James</w:t>
      </w:r>
      <w:proofErr w:type="gramEnd"/>
      <w:r w:rsidRPr="0083397C">
        <w:rPr>
          <w:rFonts w:ascii="CMG Sans" w:eastAsia="CMG Sans" w:hAnsi="CMG Sans" w:cs="CMG Sans"/>
          <w:b/>
          <w:color w:val="000000" w:themeColor="text1"/>
          <w:sz w:val="22"/>
          <w:szCs w:val="22"/>
        </w:rPr>
        <w:t xml:space="preserve"> 1:2-4</w:t>
      </w:r>
    </w:p>
    <w:p w14:paraId="0186F904" w14:textId="5EF13614" w:rsidR="00913A5F" w:rsidRDefault="00913A5F" w:rsidP="00913A5F">
      <w:pPr>
        <w:pBdr>
          <w:top w:val="nil"/>
          <w:left w:val="nil"/>
          <w:bottom w:val="nil"/>
          <w:right w:val="nil"/>
          <w:between w:val="nil"/>
        </w:pBdr>
        <w:tabs>
          <w:tab w:val="left" w:pos="720"/>
        </w:tabs>
        <w:ind w:left="540" w:hanging="270"/>
        <w:rPr>
          <w:rFonts w:ascii="CMG Sans" w:eastAsia="CMG Sans" w:hAnsi="CMG Sans" w:cs="CMG Sans"/>
          <w:color w:val="000000" w:themeColor="text1"/>
          <w:sz w:val="22"/>
          <w:szCs w:val="22"/>
        </w:rPr>
      </w:pPr>
      <w:r>
        <w:rPr>
          <w:rFonts w:ascii="CMG Sans" w:eastAsia="CMG Sans" w:hAnsi="CMG Sans" w:cs="CMG Sans"/>
          <w:color w:val="000000"/>
          <w:sz w:val="22"/>
          <w:szCs w:val="22"/>
        </w:rPr>
        <w:lastRenderedPageBreak/>
        <w:t xml:space="preserve">c) </w:t>
      </w:r>
      <w:r w:rsidRPr="00913A5F">
        <w:rPr>
          <w:rFonts w:ascii="CMG Sans" w:eastAsia="CMG Sans" w:hAnsi="CMG Sans" w:cs="CMG Sans"/>
          <w:color w:val="000000" w:themeColor="text1"/>
          <w:sz w:val="22"/>
          <w:szCs w:val="22"/>
        </w:rPr>
        <w:t>Pray and ask God to be your coauthor as you write a sentence candidly describin</w:t>
      </w:r>
      <w:r w:rsidRPr="00913A5F">
        <w:rPr>
          <w:rFonts w:ascii="CMG Sans" w:eastAsia="CMG Sans" w:hAnsi="CMG Sans" w:cs="CMG Sans"/>
          <w:color w:val="000000" w:themeColor="text1"/>
          <w:sz w:val="22"/>
          <w:szCs w:val="22"/>
        </w:rPr>
        <w:t xml:space="preserve">g </w:t>
      </w:r>
      <w:r w:rsidRPr="00913A5F">
        <w:rPr>
          <w:rFonts w:ascii="CMG Sans" w:eastAsia="CMG Sans" w:hAnsi="CMG Sans" w:cs="CMG Sans"/>
          <w:color w:val="000000" w:themeColor="text1"/>
          <w:sz w:val="22"/>
          <w:szCs w:val="22"/>
        </w:rPr>
        <w:t>facets of your own character. What godly character trait do you most want to cultivate in</w:t>
      </w:r>
      <w:r w:rsidRPr="00913A5F">
        <w:rPr>
          <w:rFonts w:ascii="CMG Sans" w:eastAsia="CMG Sans" w:hAnsi="CMG Sans" w:cs="CMG Sans"/>
          <w:color w:val="000000" w:themeColor="text1"/>
          <w:sz w:val="22"/>
          <w:szCs w:val="22"/>
        </w:rPr>
        <w:t xml:space="preserve"> </w:t>
      </w:r>
      <w:r w:rsidRPr="00913A5F">
        <w:rPr>
          <w:rFonts w:ascii="CMG Sans" w:eastAsia="CMG Sans" w:hAnsi="CMG Sans" w:cs="CMG Sans"/>
          <w:color w:val="000000" w:themeColor="text1"/>
          <w:sz w:val="22"/>
          <w:szCs w:val="22"/>
        </w:rPr>
        <w:t>yourself?</w:t>
      </w:r>
    </w:p>
    <w:p w14:paraId="26FB73C3" w14:textId="77777777" w:rsidR="00913A5F" w:rsidRDefault="00913A5F" w:rsidP="00913A5F">
      <w:pPr>
        <w:pBdr>
          <w:top w:val="nil"/>
          <w:left w:val="nil"/>
          <w:bottom w:val="nil"/>
          <w:right w:val="nil"/>
          <w:between w:val="nil"/>
        </w:pBdr>
        <w:tabs>
          <w:tab w:val="left" w:pos="720"/>
        </w:tabs>
        <w:ind w:left="540" w:hanging="270"/>
        <w:rPr>
          <w:rFonts w:ascii="Arial" w:hAnsi="Arial" w:cs="Arial"/>
          <w:color w:val="000000"/>
        </w:rPr>
      </w:pPr>
    </w:p>
    <w:p w14:paraId="41731C49" w14:textId="77777777" w:rsidR="00913A5F" w:rsidRDefault="00913A5F" w:rsidP="00913A5F">
      <w:pPr>
        <w:pBdr>
          <w:top w:val="nil"/>
          <w:left w:val="nil"/>
          <w:bottom w:val="nil"/>
          <w:right w:val="nil"/>
          <w:between w:val="nil"/>
        </w:pBdr>
        <w:tabs>
          <w:tab w:val="left" w:pos="720"/>
        </w:tabs>
        <w:ind w:left="540" w:hanging="270"/>
        <w:rPr>
          <w:rFonts w:ascii="Arial" w:hAnsi="Arial" w:cs="Arial"/>
          <w:color w:val="000000"/>
        </w:rPr>
      </w:pPr>
    </w:p>
    <w:p w14:paraId="1521B037" w14:textId="77777777" w:rsidR="00913A5F" w:rsidRDefault="00913A5F" w:rsidP="00913A5F">
      <w:pPr>
        <w:pBdr>
          <w:top w:val="nil"/>
          <w:left w:val="nil"/>
          <w:bottom w:val="nil"/>
          <w:right w:val="nil"/>
          <w:between w:val="nil"/>
        </w:pBdr>
        <w:tabs>
          <w:tab w:val="left" w:pos="720"/>
        </w:tabs>
        <w:ind w:left="540" w:hanging="270"/>
        <w:rPr>
          <w:rFonts w:ascii="Arial" w:hAnsi="Arial" w:cs="Arial"/>
          <w:color w:val="000000"/>
        </w:rPr>
      </w:pPr>
    </w:p>
    <w:p w14:paraId="384F2A2F" w14:textId="77777777" w:rsidR="00913A5F" w:rsidRDefault="00913A5F">
      <w:pPr>
        <w:pBdr>
          <w:top w:val="nil"/>
          <w:left w:val="nil"/>
          <w:bottom w:val="nil"/>
          <w:right w:val="nil"/>
          <w:between w:val="nil"/>
        </w:pBdr>
        <w:tabs>
          <w:tab w:val="left" w:pos="720"/>
        </w:tabs>
        <w:rPr>
          <w:rFonts w:ascii="Arial" w:hAnsi="Arial" w:cs="Arial"/>
          <w:color w:val="000000"/>
        </w:rPr>
      </w:pPr>
    </w:p>
    <w:p w14:paraId="60B9CFB7" w14:textId="77777777" w:rsidR="00913A5F" w:rsidRPr="00FE1B30" w:rsidRDefault="00913A5F">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1380172E" w:rsidR="006356C6" w:rsidRDefault="00000000">
      <w:pPr>
        <w:pBdr>
          <w:top w:val="nil"/>
          <w:left w:val="nil"/>
          <w:bottom w:val="nil"/>
          <w:right w:val="nil"/>
          <w:between w:val="nil"/>
        </w:pBdr>
        <w:tabs>
          <w:tab w:val="left" w:pos="720"/>
        </w:tabs>
        <w:ind w:left="360" w:hanging="360"/>
        <w:rPr>
          <w:rFonts w:ascii="CMG Sans" w:eastAsia="CMG Sans" w:hAnsi="CMG Sans" w:cs="CMG Sans"/>
          <w:color w:val="000000" w:themeColor="text1"/>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AD6A59" w:rsidRPr="0083397C">
        <w:rPr>
          <w:rFonts w:ascii="CMG Sans" w:eastAsia="CMG Sans" w:hAnsi="CMG Sans" w:cs="CMG Sans"/>
          <w:color w:val="000000" w:themeColor="text1"/>
          <w:sz w:val="22"/>
          <w:szCs w:val="22"/>
        </w:rPr>
        <w:t xml:space="preserve">What additional facts do you learn in </w:t>
      </w:r>
      <w:r w:rsidR="00AD6A59" w:rsidRPr="0083397C">
        <w:rPr>
          <w:rFonts w:ascii="CMG Sans" w:eastAsia="CMG Sans" w:hAnsi="CMG Sans" w:cs="CMG Sans"/>
          <w:b/>
          <w:color w:val="000000" w:themeColor="text1"/>
          <w:sz w:val="22"/>
          <w:szCs w:val="22"/>
        </w:rPr>
        <w:t xml:space="preserve">Ruth 3:12-14 </w:t>
      </w:r>
      <w:r w:rsidR="00AD6A59" w:rsidRPr="0083397C">
        <w:rPr>
          <w:rFonts w:ascii="CMG Sans" w:eastAsia="CMG Sans" w:hAnsi="CMG Sans" w:cs="CMG Sans"/>
          <w:color w:val="000000" w:themeColor="text1"/>
          <w:sz w:val="22"/>
          <w:szCs w:val="22"/>
        </w:rPr>
        <w:t xml:space="preserve">and how do Boaz’s plans give </w:t>
      </w:r>
      <w:proofErr w:type="spellStart"/>
      <w:r w:rsidR="00AD6A59" w:rsidRPr="0083397C">
        <w:rPr>
          <w:rFonts w:ascii="CMG Sans" w:eastAsia="CMG Sans" w:hAnsi="CMG Sans" w:cs="CMG Sans"/>
          <w:color w:val="000000" w:themeColor="text1"/>
          <w:sz w:val="22"/>
          <w:szCs w:val="22"/>
        </w:rPr>
        <w:t>you</w:t>
      </w:r>
      <w:proofErr w:type="spellEnd"/>
      <w:r w:rsidR="00AD6A59" w:rsidRPr="0083397C">
        <w:rPr>
          <w:rFonts w:ascii="CMG Sans" w:eastAsia="CMG Sans" w:hAnsi="CMG Sans" w:cs="CMG Sans"/>
          <w:color w:val="000000" w:themeColor="text1"/>
          <w:sz w:val="22"/>
          <w:szCs w:val="22"/>
        </w:rPr>
        <w:t xml:space="preserve"> insight into his character?</w:t>
      </w:r>
    </w:p>
    <w:p w14:paraId="0153FF59" w14:textId="77777777" w:rsidR="00AD6A59" w:rsidRDefault="00AD6A59">
      <w:pPr>
        <w:pBdr>
          <w:top w:val="nil"/>
          <w:left w:val="nil"/>
          <w:bottom w:val="nil"/>
          <w:right w:val="nil"/>
          <w:between w:val="nil"/>
        </w:pBdr>
        <w:tabs>
          <w:tab w:val="left" w:pos="720"/>
        </w:tabs>
        <w:ind w:left="360" w:hanging="360"/>
        <w:rPr>
          <w:rFonts w:ascii="CMG Sans" w:eastAsia="CMG Sans" w:hAnsi="CMG Sans" w:cs="CMG Sans"/>
          <w:color w:val="000000" w:themeColor="text1"/>
          <w:sz w:val="22"/>
          <w:szCs w:val="22"/>
        </w:rPr>
      </w:pPr>
    </w:p>
    <w:p w14:paraId="2194A2B5" w14:textId="77777777" w:rsidR="00AD6A59" w:rsidRDefault="00AD6A59">
      <w:pPr>
        <w:pBdr>
          <w:top w:val="nil"/>
          <w:left w:val="nil"/>
          <w:bottom w:val="nil"/>
          <w:right w:val="nil"/>
          <w:between w:val="nil"/>
        </w:pBdr>
        <w:tabs>
          <w:tab w:val="left" w:pos="720"/>
        </w:tabs>
        <w:ind w:left="360" w:hanging="360"/>
        <w:rPr>
          <w:rFonts w:ascii="CMG Sans" w:eastAsia="CMG Sans" w:hAnsi="CMG Sans" w:cs="CMG Sans"/>
          <w:color w:val="000000" w:themeColor="text1"/>
          <w:sz w:val="22"/>
          <w:szCs w:val="22"/>
        </w:rPr>
      </w:pPr>
    </w:p>
    <w:p w14:paraId="5E1EB923" w14:textId="77777777" w:rsidR="00AD6A59" w:rsidRDefault="00AD6A59">
      <w:pPr>
        <w:pBdr>
          <w:top w:val="nil"/>
          <w:left w:val="nil"/>
          <w:bottom w:val="nil"/>
          <w:right w:val="nil"/>
          <w:between w:val="nil"/>
        </w:pBdr>
        <w:tabs>
          <w:tab w:val="left" w:pos="720"/>
        </w:tabs>
        <w:ind w:left="360" w:hanging="360"/>
        <w:rPr>
          <w:rFonts w:ascii="CMG Sans" w:eastAsia="CMG Sans" w:hAnsi="CMG Sans" w:cs="CMG Sans"/>
          <w:color w:val="000000" w:themeColor="text1"/>
          <w:sz w:val="22"/>
          <w:szCs w:val="22"/>
        </w:rPr>
      </w:pPr>
    </w:p>
    <w:p w14:paraId="6EC5D0BC" w14:textId="77777777" w:rsidR="00AD6A59" w:rsidRDefault="00AD6A59">
      <w:pPr>
        <w:pBdr>
          <w:top w:val="nil"/>
          <w:left w:val="nil"/>
          <w:bottom w:val="nil"/>
          <w:right w:val="nil"/>
          <w:between w:val="nil"/>
        </w:pBdr>
        <w:tabs>
          <w:tab w:val="left" w:pos="720"/>
        </w:tabs>
        <w:ind w:left="360" w:hanging="360"/>
        <w:rPr>
          <w:rFonts w:ascii="CMG Sans" w:eastAsia="CMG Sans" w:hAnsi="CMG Sans" w:cs="CMG Sans"/>
          <w:color w:val="000000" w:themeColor="text1"/>
          <w:sz w:val="22"/>
          <w:szCs w:val="22"/>
        </w:rPr>
      </w:pPr>
    </w:p>
    <w:p w14:paraId="47D3DF63" w14:textId="77777777" w:rsidR="00AD6A59" w:rsidRDefault="00AD6A59">
      <w:pPr>
        <w:pBdr>
          <w:top w:val="nil"/>
          <w:left w:val="nil"/>
          <w:bottom w:val="nil"/>
          <w:right w:val="nil"/>
          <w:between w:val="nil"/>
        </w:pBdr>
        <w:tabs>
          <w:tab w:val="left" w:pos="720"/>
        </w:tabs>
        <w:ind w:left="360" w:hanging="360"/>
        <w:rPr>
          <w:rFonts w:ascii="CMG Sans" w:eastAsia="CMG Sans" w:hAnsi="CMG Sans" w:cs="CMG Sans"/>
          <w:color w:val="000000" w:themeColor="text1"/>
          <w:sz w:val="22"/>
          <w:szCs w:val="22"/>
        </w:rPr>
      </w:pPr>
    </w:p>
    <w:p w14:paraId="272CDB2F" w14:textId="77777777" w:rsidR="00AD6A59" w:rsidRDefault="00AD6A59">
      <w:pPr>
        <w:pBdr>
          <w:top w:val="nil"/>
          <w:left w:val="nil"/>
          <w:bottom w:val="nil"/>
          <w:right w:val="nil"/>
          <w:between w:val="nil"/>
        </w:pBdr>
        <w:tabs>
          <w:tab w:val="left" w:pos="720"/>
        </w:tabs>
        <w:ind w:left="360" w:hanging="360"/>
        <w:rPr>
          <w:rFonts w:ascii="CMG Sans" w:eastAsia="CMG Sans" w:hAnsi="CMG Sans" w:cs="CMG Sans"/>
          <w:color w:val="000000"/>
          <w:sz w:val="22"/>
          <w:szCs w:val="22"/>
        </w:rPr>
      </w:pPr>
    </w:p>
    <w:p w14:paraId="27B32601" w14:textId="10CA8FD6" w:rsidR="00AD6A59" w:rsidRPr="00FE1B30" w:rsidRDefault="00AD6A59">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Pr>
          <w:rFonts w:ascii="CMG Sans" w:eastAsia="CMG Sans" w:hAnsi="CMG Sans" w:cs="CMG Sans"/>
          <w:color w:val="000000"/>
          <w:sz w:val="22"/>
          <w:szCs w:val="22"/>
        </w:rPr>
        <w:t xml:space="preserve">9.  </w:t>
      </w:r>
      <w:r w:rsidRPr="0083397C">
        <w:rPr>
          <w:rFonts w:ascii="CMG Sans" w:eastAsia="Arial" w:hAnsi="CMG Sans" w:cs="Arial"/>
          <w:color w:val="000000" w:themeColor="text1"/>
          <w:sz w:val="22"/>
          <w:szCs w:val="22"/>
        </w:rPr>
        <w:t xml:space="preserve">Read </w:t>
      </w:r>
      <w:r w:rsidRPr="0083397C">
        <w:rPr>
          <w:rFonts w:ascii="CMG Sans" w:eastAsia="Arial" w:hAnsi="CMG Sans" w:cs="Arial"/>
          <w:b/>
          <w:color w:val="000000" w:themeColor="text1"/>
          <w:sz w:val="22"/>
          <w:szCs w:val="22"/>
        </w:rPr>
        <w:t>V15-18</w:t>
      </w:r>
      <w:r w:rsidRPr="00AD6A59">
        <w:rPr>
          <w:rFonts w:ascii="CMG Sans" w:eastAsia="Arial" w:hAnsi="CMG Sans" w:cs="Arial"/>
          <w:bCs/>
          <w:color w:val="000000" w:themeColor="text1"/>
          <w:sz w:val="22"/>
          <w:szCs w:val="22"/>
        </w:rPr>
        <w:t>.</w:t>
      </w:r>
      <w:r w:rsidRPr="0083397C">
        <w:rPr>
          <w:rFonts w:ascii="CMG Sans" w:eastAsia="Arial" w:hAnsi="CMG Sans" w:cs="Arial"/>
          <w:color w:val="000000" w:themeColor="text1"/>
          <w:sz w:val="22"/>
          <w:szCs w:val="22"/>
        </w:rPr>
        <w:t xml:space="preserve"> How does Boaz continue to show generosity toward Ruth? What do you think a union between Ruth and Boaz would mean for Naomi?</w:t>
      </w:r>
    </w:p>
    <w:p w14:paraId="5D81CF99"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33C1C1F" w14:textId="77777777" w:rsidR="006356C6"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6FCC4908" w14:textId="77777777" w:rsidR="00FE1B30" w:rsidRP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421B89B8" w:rsidR="006356C6" w:rsidRPr="00AD6A59" w:rsidRDefault="00AD6A59">
      <w:pPr>
        <w:pBdr>
          <w:top w:val="nil"/>
          <w:left w:val="nil"/>
          <w:bottom w:val="nil"/>
          <w:right w:val="nil"/>
          <w:between w:val="nil"/>
        </w:pBdr>
        <w:tabs>
          <w:tab w:val="left" w:pos="360"/>
        </w:tabs>
        <w:ind w:left="360" w:hanging="360"/>
        <w:rPr>
          <w:rFonts w:ascii="CMG Sans" w:eastAsia="CMG Sans" w:hAnsi="CMG Sans" w:cs="CMG Sans"/>
          <w:b/>
          <w:iCs/>
          <w:color w:val="FF0000"/>
          <w:sz w:val="22"/>
          <w:szCs w:val="22"/>
        </w:rPr>
      </w:pPr>
      <w:r>
        <w:rPr>
          <w:rFonts w:ascii="CMG Sans" w:eastAsia="CMG Sans" w:hAnsi="CMG Sans" w:cs="CMG Sans"/>
          <w:sz w:val="22"/>
          <w:szCs w:val="22"/>
        </w:rPr>
        <w:t>10</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PROTECTOR</w:t>
      </w:r>
    </w:p>
    <w:p w14:paraId="1519B165" w14:textId="77777777" w:rsidR="00AD6A59" w:rsidRPr="0083397C" w:rsidRDefault="00AD6A59" w:rsidP="00AD6A59">
      <w:pPr>
        <w:tabs>
          <w:tab w:val="left" w:pos="360"/>
        </w:tabs>
        <w:ind w:left="360"/>
        <w:rPr>
          <w:rFonts w:ascii="CMG Sans" w:eastAsia="Arial" w:hAnsi="CMG Sans" w:cs="Arial"/>
          <w:color w:val="000000" w:themeColor="text1"/>
          <w:sz w:val="22"/>
          <w:szCs w:val="22"/>
        </w:rPr>
      </w:pPr>
      <w:r w:rsidRPr="0083397C">
        <w:rPr>
          <w:rFonts w:ascii="CMG Sans" w:eastAsia="Arial" w:hAnsi="CMG Sans" w:cs="Arial"/>
          <w:color w:val="000000" w:themeColor="text1"/>
          <w:sz w:val="22"/>
          <w:szCs w:val="22"/>
        </w:rPr>
        <w:t xml:space="preserve">The road that brought Ruth to this place in her life has been difficult, but God has been her protector.  While once Ruth did not know God’s love and forgiveness, she now walks with Him. When Ruth and Naomi couldn’t provide for themselves, God ensured their protection through a law written before they walked the earth. God now extends His protection in the form of a guardian-redeemer of noble character and abundant means. </w:t>
      </w:r>
    </w:p>
    <w:p w14:paraId="15B73A3F" w14:textId="77777777" w:rsidR="00AD6A59" w:rsidRPr="0083397C" w:rsidRDefault="00AD6A59" w:rsidP="00AD6A59">
      <w:pPr>
        <w:tabs>
          <w:tab w:val="left" w:pos="360"/>
        </w:tabs>
        <w:ind w:left="360"/>
        <w:rPr>
          <w:rFonts w:ascii="CMG Sans" w:eastAsia="Arial" w:hAnsi="CMG Sans" w:cs="Arial"/>
          <w:color w:val="000000" w:themeColor="text1"/>
          <w:sz w:val="22"/>
          <w:szCs w:val="22"/>
        </w:rPr>
      </w:pPr>
    </w:p>
    <w:p w14:paraId="4E7C01E4" w14:textId="0D200F07" w:rsidR="00AD6A59" w:rsidRPr="0083397C" w:rsidRDefault="00AD6A59" w:rsidP="00913A5F">
      <w:pPr>
        <w:tabs>
          <w:tab w:val="left" w:pos="360"/>
        </w:tabs>
        <w:ind w:left="360"/>
        <w:rPr>
          <w:rFonts w:ascii="CMG Sans" w:eastAsia="Arial" w:hAnsi="CMG Sans" w:cs="Arial"/>
          <w:color w:val="000000" w:themeColor="text1"/>
          <w:sz w:val="22"/>
          <w:szCs w:val="22"/>
        </w:rPr>
      </w:pPr>
      <w:r w:rsidRPr="0083397C">
        <w:rPr>
          <w:rFonts w:ascii="CMG Sans" w:eastAsia="Arial" w:hAnsi="CMG Sans" w:cs="Arial"/>
          <w:b/>
          <w:color w:val="000000" w:themeColor="text1"/>
          <w:sz w:val="22"/>
          <w:szCs w:val="22"/>
        </w:rPr>
        <w:t xml:space="preserve">Psalm 91 </w:t>
      </w:r>
      <w:r w:rsidRPr="0083397C">
        <w:rPr>
          <w:rFonts w:ascii="CMG Sans" w:eastAsia="Arial" w:hAnsi="CMG Sans" w:cs="Arial"/>
          <w:color w:val="000000" w:themeColor="text1"/>
          <w:sz w:val="22"/>
          <w:szCs w:val="22"/>
        </w:rPr>
        <w:t>is often called the psalm of protection and speaks of finding refuge and security in God’s shadow</w:t>
      </w:r>
      <w:r w:rsidR="00913A5F">
        <w:rPr>
          <w:rFonts w:ascii="CMG Sans" w:eastAsia="Arial" w:hAnsi="CMG Sans" w:cs="Arial"/>
          <w:color w:val="000000" w:themeColor="text1"/>
          <w:sz w:val="22"/>
          <w:szCs w:val="22"/>
        </w:rPr>
        <w:t xml:space="preserve">. </w:t>
      </w:r>
      <w:r w:rsidRPr="0083397C">
        <w:rPr>
          <w:rFonts w:ascii="CMG Sans" w:eastAsia="Arial" w:hAnsi="CMG Sans" w:cs="Arial"/>
          <w:color w:val="000000" w:themeColor="text1"/>
          <w:sz w:val="22"/>
          <w:szCs w:val="22"/>
        </w:rPr>
        <w:t xml:space="preserve">Meditate on </w:t>
      </w:r>
      <w:r w:rsidRPr="0083397C">
        <w:rPr>
          <w:rFonts w:ascii="CMG Sans" w:eastAsia="Arial" w:hAnsi="CMG Sans" w:cs="Arial"/>
          <w:b/>
          <w:color w:val="000000" w:themeColor="text1"/>
          <w:sz w:val="22"/>
          <w:szCs w:val="22"/>
        </w:rPr>
        <w:t>Psalm 91</w:t>
      </w:r>
      <w:r w:rsidRPr="0083397C">
        <w:rPr>
          <w:rFonts w:ascii="CMG Sans" w:eastAsia="Arial" w:hAnsi="CMG Sans" w:cs="Arial"/>
          <w:color w:val="000000" w:themeColor="text1"/>
          <w:sz w:val="22"/>
          <w:szCs w:val="22"/>
        </w:rPr>
        <w:t xml:space="preserve"> and let it </w:t>
      </w:r>
      <w:proofErr w:type="gramStart"/>
      <w:r w:rsidRPr="0083397C">
        <w:rPr>
          <w:rFonts w:ascii="CMG Sans" w:eastAsia="Arial" w:hAnsi="CMG Sans" w:cs="Arial"/>
          <w:color w:val="000000" w:themeColor="text1"/>
          <w:sz w:val="22"/>
          <w:szCs w:val="22"/>
        </w:rPr>
        <w:t>lead</w:t>
      </w:r>
      <w:proofErr w:type="gramEnd"/>
      <w:r w:rsidRPr="0083397C">
        <w:rPr>
          <w:rFonts w:ascii="CMG Sans" w:eastAsia="Arial" w:hAnsi="CMG Sans" w:cs="Arial"/>
          <w:color w:val="000000" w:themeColor="text1"/>
          <w:sz w:val="22"/>
          <w:szCs w:val="22"/>
        </w:rPr>
        <w:t xml:space="preserve"> you into prayer seeking God’s protection in your life or in the life of a loved one.</w:t>
      </w: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D5360D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2B605B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5499538" w14:textId="1FFF0E84" w:rsidR="006356C6" w:rsidRDefault="006356C6">
      <w:pPr>
        <w:widowControl/>
        <w:rPr>
          <w:rFonts w:ascii="CMG Sans" w:eastAsia="CMG Sans" w:hAnsi="CMG Sans" w:cs="CMG Sans"/>
          <w:color w:val="000000"/>
          <w:sz w:val="22"/>
          <w:szCs w:val="22"/>
        </w:rPr>
      </w:pPr>
    </w:p>
    <w:p w14:paraId="087336C1" w14:textId="77777777" w:rsidR="00913A5F" w:rsidRDefault="00913A5F">
      <w:pPr>
        <w:widowControl/>
        <w:rPr>
          <w:rFonts w:ascii="CMG Sans" w:eastAsia="CMG Sans" w:hAnsi="CMG Sans" w:cs="CMG Sans"/>
          <w:b/>
          <w:color w:val="000000"/>
          <w:sz w:val="22"/>
          <w:szCs w:val="22"/>
          <w:u w:val="single"/>
        </w:rPr>
      </w:pPr>
    </w:p>
    <w:p w14:paraId="4CA37A46" w14:textId="77777777" w:rsidR="00FE1B30" w:rsidRDefault="00FE1B30">
      <w:pPr>
        <w:widowControl/>
        <w:rPr>
          <w:rFonts w:ascii="CMG Sans" w:eastAsia="CMG Sans" w:hAnsi="CMG Sans" w:cs="CMG Sans"/>
          <w:b/>
          <w:color w:val="000000"/>
          <w:sz w:val="22"/>
          <w:szCs w:val="22"/>
          <w:u w:val="single"/>
        </w:rPr>
      </w:pPr>
    </w:p>
    <w:p w14:paraId="4BC91AAC" w14:textId="77777777" w:rsidR="00FE1B30" w:rsidRPr="00FE1B30" w:rsidRDefault="00FE1B30">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32EE6DCB" w14:textId="5CB4A95C" w:rsidR="006356C6" w:rsidRPr="00535AC1" w:rsidRDefault="00000000" w:rsidP="00FE1B30">
      <w:pPr>
        <w:widowControl/>
        <w:ind w:right="-216"/>
        <w:rPr>
          <w:rFonts w:ascii="CMG Sans" w:eastAsia="CMG Sans" w:hAnsi="CMG Sans" w:cs="CMG Sans"/>
          <w:b/>
          <w:bCs/>
          <w:color w:val="BB2027"/>
          <w:sz w:val="22"/>
          <w:szCs w:val="22"/>
        </w:rPr>
      </w:pPr>
      <w:r w:rsidRPr="00FE1B30">
        <w:rPr>
          <w:rFonts w:ascii="CMG Sans" w:eastAsia="CMG Sans" w:hAnsi="CMG Sans" w:cs="CMG Sans"/>
          <w:i/>
          <w:color w:val="BB2027"/>
          <w:sz w:val="22"/>
          <w:szCs w:val="22"/>
        </w:rPr>
        <w:t>“</w:t>
      </w:r>
      <w:r w:rsidR="00AD6A59" w:rsidRPr="00752097">
        <w:rPr>
          <w:rFonts w:ascii="CMG Sans" w:eastAsia="CMG Sans" w:hAnsi="CMG Sans" w:cs="CMG Sans"/>
          <w:i/>
          <w:color w:val="BB2027"/>
          <w:sz w:val="22"/>
          <w:szCs w:val="22"/>
        </w:rPr>
        <w:t xml:space="preserve">Whoever dwells in the shelter of the </w:t>
      </w:r>
      <w:proofErr w:type="gramStart"/>
      <w:r w:rsidR="00AD6A59" w:rsidRPr="00752097">
        <w:rPr>
          <w:rFonts w:ascii="CMG Sans" w:eastAsia="CMG Sans" w:hAnsi="CMG Sans" w:cs="CMG Sans"/>
          <w:i/>
          <w:color w:val="BB2027"/>
          <w:sz w:val="22"/>
          <w:szCs w:val="22"/>
        </w:rPr>
        <w:t>Most High</w:t>
      </w:r>
      <w:proofErr w:type="gramEnd"/>
      <w:r w:rsidR="00AD6A59" w:rsidRPr="00752097">
        <w:rPr>
          <w:rFonts w:ascii="CMG Sans" w:eastAsia="CMG Sans" w:hAnsi="CMG Sans" w:cs="CMG Sans"/>
          <w:i/>
          <w:color w:val="BB2027"/>
          <w:sz w:val="22"/>
          <w:szCs w:val="22"/>
        </w:rPr>
        <w:t xml:space="preserve"> will rest in the shadow of the Almighty. I will say of the Lord, ‘He is my refuge and my fortress, my God, in whom I trust.” </w:t>
      </w:r>
      <w:r w:rsidR="00AD6A59" w:rsidRPr="00535AC1">
        <w:rPr>
          <w:rFonts w:ascii="CMG Sans" w:eastAsia="CMG Sans" w:hAnsi="CMG Sans" w:cs="CMG Sans"/>
          <w:b/>
          <w:bCs/>
          <w:i/>
          <w:color w:val="BB2027"/>
          <w:sz w:val="22"/>
          <w:szCs w:val="22"/>
        </w:rPr>
        <w:t>Psalm 91:1-2</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371B5" w14:textId="77777777" w:rsidR="00F30E28" w:rsidRDefault="00F30E28">
      <w:r>
        <w:separator/>
      </w:r>
    </w:p>
  </w:endnote>
  <w:endnote w:type="continuationSeparator" w:id="0">
    <w:p w14:paraId="0226D66A" w14:textId="77777777" w:rsidR="00F30E28" w:rsidRDefault="00F30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97F4DB7E-4760-0D45-A340-511CC11C1E40}"/>
  </w:font>
  <w:font w:name="Courier New">
    <w:panose1 w:val="02070309020205020404"/>
    <w:charset w:val="00"/>
    <w:family w:val="modern"/>
    <w:pitch w:val="fixed"/>
    <w:sig w:usb0="E0002EFF" w:usb1="C0007843" w:usb2="00000009" w:usb3="00000000" w:csb0="000001FF" w:csb1="00000000"/>
    <w:embedRegular r:id="rId2" w:fontKey="{2D8F2F30-6A9E-DB47-A8A0-2D66D36C9745}"/>
  </w:font>
  <w:font w:name="Times New Roman">
    <w:panose1 w:val="02020603050405020304"/>
    <w:charset w:val="00"/>
    <w:family w:val="roman"/>
    <w:pitch w:val="variable"/>
    <w:sig w:usb0="E0002EFF" w:usb1="C000785B" w:usb2="00000009" w:usb3="00000000" w:csb0="000001FF" w:csb1="00000000"/>
    <w:embedRegular r:id="rId3" w:fontKey="{2C40010F-B478-D647-8FB4-95E4F6956177}"/>
    <w:embedBold r:id="rId4" w:fontKey="{928D11B4-9A5D-A147-8189-67264DA41950}"/>
  </w:font>
  <w:font w:name="Georgia">
    <w:panose1 w:val="02040502050405020303"/>
    <w:charset w:val="00"/>
    <w:family w:val="roman"/>
    <w:pitch w:val="variable"/>
    <w:sig w:usb0="00000287" w:usb1="00000000" w:usb2="00000000" w:usb3="00000000" w:csb0="0000009F" w:csb1="00000000"/>
    <w:embedRegular r:id="rId5" w:fontKey="{8D19AAA8-7817-8444-AC83-5E0B191AC534}"/>
    <w:embedItalic r:id="rId6" w:fontKey="{A0C05D57-FA2B-1B4F-9665-A8FC65B1D3B9}"/>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9" w:fontKey="{F9878BD8-F28D-284F-8A92-CD6C45418335}"/>
  </w:font>
  <w:font w:name="CMG Sans">
    <w:panose1 w:val="00000500000000000000"/>
    <w:charset w:val="4D"/>
    <w:family w:val="auto"/>
    <w:pitch w:val="variable"/>
    <w:sig w:usb0="2000020F" w:usb1="00000003" w:usb2="00000000" w:usb3="00000000" w:csb0="00000197" w:csb1="00000000"/>
    <w:embedRegular r:id="rId10" w:fontKey="{48FF02ED-6FB3-A041-B2E0-AFA6A2F1C919}"/>
    <w:embedBold r:id="rId11" w:fontKey="{D5376011-380E-7343-B98C-C4C031E4327C}"/>
    <w:embedItalic r:id="rId12" w:fontKey="{66942843-A9B4-7240-B1F1-618DA376A24D}"/>
    <w:embedBoldItalic r:id="rId13" w:fontKey="{A9B77F22-343D-F04D-92E8-AE0E3E31EABD}"/>
  </w:font>
  <w:font w:name="Arial">
    <w:panose1 w:val="020B0604020202020204"/>
    <w:charset w:val="00"/>
    <w:family w:val="swiss"/>
    <w:pitch w:val="variable"/>
    <w:sig w:usb0="E0002AFF" w:usb1="C0007843" w:usb2="00000009" w:usb3="00000000" w:csb0="000001FF" w:csb1="00000000"/>
    <w:embedRegular r:id="rId14" w:fontKey="{EB3725C4-421B-E442-A62C-D4019FDDC081}"/>
    <w:embedBold r:id="rId15" w:fontKey="{13AB43C0-E02D-F74C-9910-CCFC925DB116}"/>
    <w:embedItalic r:id="rId16" w:fontKey="{D2370A6C-59A6-7D49-9097-4FEAC0D356D9}"/>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8" w:fontKey="{83EB8E0B-F740-5E44-A9CE-C93A79479F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5F875F3C"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C826E0">
      <w:rPr>
        <w:rFonts w:ascii="CMG Sans" w:eastAsia="Arial" w:hAnsi="CMG Sans" w:cs="Arial"/>
        <w:color w:val="000000"/>
        <w:sz w:val="20"/>
        <w:szCs w:val="20"/>
      </w:rPr>
      <w:t>2</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675D60DA"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C826E0">
      <w:rPr>
        <w:rFonts w:ascii="CMG Sans" w:eastAsia="Arial" w:hAnsi="CMG Sans" w:cs="Arial"/>
        <w:color w:val="000000"/>
        <w:sz w:val="20"/>
        <w:szCs w:val="20"/>
      </w:rPr>
      <w:t>2</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207EC" w14:textId="77777777" w:rsidR="00F30E28" w:rsidRDefault="00F30E28">
      <w:r>
        <w:separator/>
      </w:r>
    </w:p>
  </w:footnote>
  <w:footnote w:type="continuationSeparator" w:id="0">
    <w:p w14:paraId="451CDBD7" w14:textId="77777777" w:rsidR="00F30E28" w:rsidRDefault="00F30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2"/>
  </w:num>
  <w:num w:numId="2" w16cid:durableId="1296528519">
    <w:abstractNumId w:val="0"/>
  </w:num>
  <w:num w:numId="3" w16cid:durableId="1586570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63766"/>
    <w:rsid w:val="001B4FAD"/>
    <w:rsid w:val="003F25AC"/>
    <w:rsid w:val="004843B8"/>
    <w:rsid w:val="00535AC1"/>
    <w:rsid w:val="00541347"/>
    <w:rsid w:val="005A6AE9"/>
    <w:rsid w:val="005B63F3"/>
    <w:rsid w:val="0062411B"/>
    <w:rsid w:val="006356C6"/>
    <w:rsid w:val="007C4AD6"/>
    <w:rsid w:val="00851F50"/>
    <w:rsid w:val="00913A5F"/>
    <w:rsid w:val="00AD6A59"/>
    <w:rsid w:val="00B0262B"/>
    <w:rsid w:val="00B678D8"/>
    <w:rsid w:val="00C826E0"/>
    <w:rsid w:val="00C948F8"/>
    <w:rsid w:val="00E67307"/>
    <w:rsid w:val="00F30E28"/>
    <w:rsid w:val="00FC7578"/>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 w:type="character" w:customStyle="1" w:styleId="apple-tab-span">
    <w:name w:val="apple-tab-span"/>
    <w:basedOn w:val="DefaultParagraphFont"/>
    <w:rsid w:val="00913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Pages>
  <Words>452</Words>
  <Characters>2579</Characters>
  <Application>Microsoft Office Word</Application>
  <DocSecurity>0</DocSecurity>
  <Lines>21</Lines>
  <Paragraphs>6</Paragraphs>
  <ScaleCrop>false</ScaleCrop>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8</cp:revision>
  <dcterms:created xsi:type="dcterms:W3CDTF">2025-03-28T16:25:00Z</dcterms:created>
  <dcterms:modified xsi:type="dcterms:W3CDTF">2025-08-18T14:39:00Z</dcterms:modified>
</cp:coreProperties>
</file>