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3D25EDC8"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B75E4C">
        <w:rPr>
          <w:rFonts w:ascii="Manofa" w:eastAsia="Arial" w:hAnsi="Manofa" w:cs="Arial"/>
          <w:bCs/>
          <w:sz w:val="28"/>
          <w:szCs w:val="28"/>
        </w:rPr>
        <w:t>9</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46739247"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790B4D">
        <w:rPr>
          <w:rFonts w:ascii="Manofa" w:eastAsia="Arial" w:hAnsi="Manofa" w:cs="Arial"/>
          <w:bCs/>
          <w:sz w:val="28"/>
          <w:szCs w:val="28"/>
        </w:rPr>
        <w:t>4:</w:t>
      </w:r>
      <w:r w:rsidR="00B75E4C">
        <w:rPr>
          <w:rFonts w:ascii="Manofa" w:eastAsia="Arial" w:hAnsi="Manofa" w:cs="Arial"/>
          <w:bCs/>
          <w:sz w:val="28"/>
          <w:szCs w:val="28"/>
        </w:rPr>
        <w:t>14-5:10</w:t>
      </w:r>
    </w:p>
    <w:p w14:paraId="0000000B" w14:textId="77777777" w:rsidR="00F313A7" w:rsidRPr="00A2645A"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05A4B77F" w:rsidR="00B75E4C" w:rsidRPr="00B75E4C" w:rsidRDefault="00B75E4C"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 xml:space="preserve">What truth, verse or insight from the lesson on </w:t>
      </w:r>
      <w:r w:rsidRPr="00B75E4C">
        <w:rPr>
          <w:rFonts w:ascii="CMG Sans" w:eastAsia="Arial" w:hAnsi="CMG Sans" w:cs="Arial"/>
          <w:b/>
          <w:color w:val="000000" w:themeColor="text1"/>
          <w:sz w:val="22"/>
          <w:szCs w:val="22"/>
        </w:rPr>
        <w:t>Hebrews 4:12-13</w:t>
      </w:r>
      <w:r w:rsidRPr="00B75E4C">
        <w:rPr>
          <w:rFonts w:ascii="CMG Sans" w:eastAsia="Arial" w:hAnsi="CMG Sans" w:cs="Arial"/>
          <w:color w:val="000000" w:themeColor="text1"/>
          <w:sz w:val="22"/>
          <w:szCs w:val="22"/>
        </w:rPr>
        <w:t xml:space="preserve"> helped you navigate </w:t>
      </w:r>
      <w:r w:rsidR="00092BD1">
        <w:rPr>
          <w:rFonts w:ascii="CMG Sans" w:eastAsia="Arial" w:hAnsi="CMG Sans" w:cs="Arial"/>
          <w:color w:val="000000" w:themeColor="text1"/>
          <w:sz w:val="22"/>
          <w:szCs w:val="22"/>
        </w:rPr>
        <w:t>your</w:t>
      </w:r>
      <w:r w:rsidRPr="00B75E4C">
        <w:rPr>
          <w:rFonts w:ascii="CMG Sans" w:eastAsia="Arial" w:hAnsi="CMG Sans" w:cs="Arial"/>
          <w:color w:val="000000" w:themeColor="text1"/>
          <w:sz w:val="22"/>
          <w:szCs w:val="22"/>
        </w:rPr>
        <w:t xml:space="preserve"> week and in what way did God’s Word come alive? </w:t>
      </w:r>
    </w:p>
    <w:p w14:paraId="0000000E" w14:textId="77777777" w:rsidR="00F313A7" w:rsidRPr="00B75E4C"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00000010" w14:textId="77777777" w:rsidR="00F313A7" w:rsidRPr="00B75E4C"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D0445BF" w14:textId="77777777" w:rsidR="00FB1D1E" w:rsidRPr="00B75E4C" w:rsidRDefault="00FB1D1E">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B75E4C"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B75E4C"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B75E4C"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5FAB324F" w14:textId="13EE04BD" w:rsidR="00A2645A" w:rsidRPr="00B75E4C"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 xml:space="preserve">2. </w:t>
      </w:r>
      <w:r w:rsidR="00A65DD6" w:rsidRPr="00B75E4C">
        <w:rPr>
          <w:rFonts w:ascii="CMG Sans" w:eastAsia="Arial" w:hAnsi="CMG Sans" w:cs="Arial"/>
          <w:color w:val="000000" w:themeColor="text1"/>
          <w:sz w:val="22"/>
          <w:szCs w:val="22"/>
        </w:rPr>
        <w:t xml:space="preserve"> </w:t>
      </w:r>
      <w:r w:rsidR="00B75E4C" w:rsidRPr="00B75E4C">
        <w:rPr>
          <w:rFonts w:ascii="CMG Sans" w:eastAsia="Arial" w:hAnsi="CMG Sans" w:cs="Arial"/>
          <w:color w:val="000000" w:themeColor="text1"/>
          <w:sz w:val="22"/>
          <w:szCs w:val="22"/>
        </w:rPr>
        <w:t xml:space="preserve">Before you read </w:t>
      </w:r>
      <w:r w:rsidR="00B75E4C" w:rsidRPr="00B75E4C">
        <w:rPr>
          <w:rFonts w:ascii="CMG Sans" w:eastAsia="Arial" w:hAnsi="CMG Sans" w:cs="Arial"/>
          <w:b/>
          <w:color w:val="000000" w:themeColor="text1"/>
          <w:sz w:val="22"/>
          <w:szCs w:val="22"/>
        </w:rPr>
        <w:t>Hebrews 4:14-5:10</w:t>
      </w:r>
      <w:r w:rsidR="00B75E4C" w:rsidRPr="00B75E4C">
        <w:rPr>
          <w:rFonts w:ascii="CMG Sans" w:eastAsia="Arial" w:hAnsi="CMG Sans" w:cs="Arial"/>
          <w:bCs/>
          <w:color w:val="000000" w:themeColor="text1"/>
          <w:sz w:val="22"/>
          <w:szCs w:val="22"/>
        </w:rPr>
        <w:t>,</w:t>
      </w:r>
      <w:r w:rsidR="00B75E4C" w:rsidRPr="00B75E4C">
        <w:rPr>
          <w:rFonts w:ascii="CMG Sans" w:eastAsia="Arial" w:hAnsi="CMG Sans" w:cs="Arial"/>
          <w:color w:val="000000" w:themeColor="text1"/>
          <w:sz w:val="22"/>
          <w:szCs w:val="22"/>
        </w:rPr>
        <w:t xml:space="preserve"> pray that your faith in Jesus would grow as He is revealed as our great high priest. What do you find interesting or meaningful about the portrait of Jesus in these verses and how does this give you confidence as you approach God’s throne of grace?   </w:t>
      </w:r>
    </w:p>
    <w:p w14:paraId="00000012" w14:textId="45B5E720" w:rsidR="00F313A7" w:rsidRPr="00B75E4C" w:rsidRDefault="00F313A7"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13" w14:textId="77777777" w:rsidR="00F313A7" w:rsidRPr="00B75E4C"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9" w14:textId="1A428223" w:rsidR="00F313A7" w:rsidRPr="00B75E4C" w:rsidRDefault="00F313A7" w:rsidP="00C2088B">
      <w:pPr>
        <w:rPr>
          <w:rFonts w:ascii="CMG Sans" w:eastAsia="Arial" w:hAnsi="CMG Sans" w:cs="Arial"/>
          <w:color w:val="000000" w:themeColor="text1"/>
          <w:sz w:val="22"/>
          <w:szCs w:val="22"/>
        </w:rPr>
      </w:pPr>
    </w:p>
    <w:p w14:paraId="610D83B1" w14:textId="77777777" w:rsidR="00FB1D1E" w:rsidRPr="00B75E4C" w:rsidRDefault="00FB1D1E" w:rsidP="00C2088B">
      <w:pPr>
        <w:rPr>
          <w:rFonts w:ascii="CMG Sans" w:eastAsia="Arial" w:hAnsi="CMG Sans" w:cs="Arial"/>
          <w:color w:val="000000" w:themeColor="text1"/>
          <w:sz w:val="22"/>
          <w:szCs w:val="22"/>
        </w:rPr>
      </w:pPr>
    </w:p>
    <w:p w14:paraId="0000001A" w14:textId="77777777" w:rsidR="00F313A7" w:rsidRPr="00B75E4C" w:rsidRDefault="00F313A7">
      <w:pPr>
        <w:ind w:left="360" w:hanging="360"/>
        <w:rPr>
          <w:rFonts w:ascii="CMG Sans" w:eastAsia="Arial" w:hAnsi="CMG Sans" w:cs="Arial"/>
          <w:color w:val="000000" w:themeColor="text1"/>
          <w:sz w:val="22"/>
          <w:szCs w:val="22"/>
        </w:rPr>
      </w:pPr>
    </w:p>
    <w:p w14:paraId="43B89DD0" w14:textId="77777777" w:rsidR="00F01D30" w:rsidRPr="00B75E4C" w:rsidRDefault="00F01D30">
      <w:pPr>
        <w:ind w:left="360" w:hanging="360"/>
        <w:rPr>
          <w:rFonts w:ascii="CMG Sans" w:eastAsia="Arial" w:hAnsi="CMG Sans" w:cs="Arial"/>
          <w:color w:val="000000" w:themeColor="text1"/>
          <w:sz w:val="22"/>
          <w:szCs w:val="22"/>
        </w:rPr>
      </w:pPr>
    </w:p>
    <w:p w14:paraId="28F064D1" w14:textId="0FEB3B47" w:rsidR="00790B4D" w:rsidRPr="00B75E4C" w:rsidRDefault="00000000" w:rsidP="00B75E4C">
      <w:pPr>
        <w:pBdr>
          <w:top w:val="nil"/>
          <w:left w:val="nil"/>
          <w:bottom w:val="nil"/>
          <w:right w:val="nil"/>
          <w:between w:val="nil"/>
        </w:pBdr>
        <w:tabs>
          <w:tab w:val="left" w:pos="180"/>
        </w:tabs>
        <w:ind w:left="360" w:hanging="36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3.</w:t>
      </w:r>
      <w:r w:rsidR="00C2088B" w:rsidRPr="00B75E4C">
        <w:rPr>
          <w:rFonts w:ascii="CMG Sans" w:eastAsia="Arial" w:hAnsi="CMG Sans" w:cs="Arial"/>
          <w:color w:val="000000" w:themeColor="text1"/>
          <w:sz w:val="22"/>
          <w:szCs w:val="22"/>
        </w:rPr>
        <w:t xml:space="preserve"> </w:t>
      </w:r>
      <w:r w:rsidRPr="00B75E4C">
        <w:rPr>
          <w:rFonts w:ascii="CMG Sans" w:eastAsia="Arial" w:hAnsi="CMG Sans" w:cs="Arial"/>
          <w:color w:val="000000" w:themeColor="text1"/>
          <w:sz w:val="22"/>
          <w:szCs w:val="22"/>
        </w:rPr>
        <w:t xml:space="preserve"> </w:t>
      </w:r>
      <w:r w:rsidR="00B75E4C" w:rsidRPr="00B75E4C">
        <w:rPr>
          <w:rFonts w:ascii="CMG Sans" w:eastAsia="Arial" w:hAnsi="CMG Sans" w:cs="Arial"/>
          <w:color w:val="000000" w:themeColor="text1"/>
          <w:sz w:val="22"/>
          <w:szCs w:val="22"/>
        </w:rPr>
        <w:t xml:space="preserve">How does the author of </w:t>
      </w:r>
      <w:r w:rsidR="00B75E4C" w:rsidRPr="00B75E4C">
        <w:rPr>
          <w:rFonts w:ascii="CMG Sans" w:eastAsia="Arial" w:hAnsi="CMG Sans" w:cs="Arial"/>
          <w:b/>
          <w:color w:val="000000" w:themeColor="text1"/>
          <w:sz w:val="22"/>
          <w:szCs w:val="22"/>
        </w:rPr>
        <w:t>Hebrews</w:t>
      </w:r>
      <w:r w:rsidR="00B75E4C" w:rsidRPr="00B75E4C">
        <w:rPr>
          <w:rFonts w:ascii="CMG Sans" w:eastAsia="Arial" w:hAnsi="CMG Sans" w:cs="Arial"/>
          <w:color w:val="000000" w:themeColor="text1"/>
          <w:sz w:val="22"/>
          <w:szCs w:val="22"/>
        </w:rPr>
        <w:t xml:space="preserve"> describe Jesus in </w:t>
      </w:r>
      <w:r w:rsidR="00B75E4C" w:rsidRPr="00B75E4C">
        <w:rPr>
          <w:rFonts w:ascii="CMG Sans" w:eastAsia="Arial" w:hAnsi="CMG Sans" w:cs="Arial"/>
          <w:b/>
          <w:color w:val="000000" w:themeColor="text1"/>
          <w:sz w:val="22"/>
          <w:szCs w:val="22"/>
        </w:rPr>
        <w:t>Hebrews 4:14</w:t>
      </w:r>
      <w:r w:rsidR="00B75E4C" w:rsidRPr="00B75E4C">
        <w:rPr>
          <w:rFonts w:ascii="CMG Sans" w:eastAsia="Arial" w:hAnsi="CMG Sans" w:cs="Arial"/>
          <w:color w:val="000000" w:themeColor="text1"/>
          <w:sz w:val="22"/>
          <w:szCs w:val="22"/>
        </w:rPr>
        <w:t>-</w:t>
      </w:r>
      <w:r w:rsidR="00B75E4C" w:rsidRPr="00B75E4C">
        <w:rPr>
          <w:rFonts w:ascii="CMG Sans" w:eastAsia="Arial" w:hAnsi="CMG Sans" w:cs="Arial"/>
          <w:b/>
          <w:color w:val="000000" w:themeColor="text1"/>
          <w:sz w:val="22"/>
          <w:szCs w:val="22"/>
        </w:rPr>
        <w:t xml:space="preserve">15 </w:t>
      </w:r>
      <w:r w:rsidR="00B75E4C" w:rsidRPr="00B75E4C">
        <w:rPr>
          <w:rFonts w:ascii="CMG Sans" w:eastAsia="Arial" w:hAnsi="CMG Sans" w:cs="Arial"/>
          <w:color w:val="000000" w:themeColor="text1"/>
          <w:sz w:val="22"/>
          <w:szCs w:val="22"/>
        </w:rPr>
        <w:t>and what sets Him apart?</w:t>
      </w:r>
    </w:p>
    <w:p w14:paraId="2A89BA5D" w14:textId="29585E80" w:rsidR="00A65DD6" w:rsidRPr="00B75E4C"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B75E4C"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3EB38D02" w14:textId="77777777" w:rsidR="00092BD1" w:rsidRDefault="00092BD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5F3B73DF" w14:textId="77777777" w:rsidR="00092BD1" w:rsidRPr="00B75E4C" w:rsidRDefault="00092BD1"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B75E4C" w:rsidRDefault="00FB1D1E"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25C16AF" w14:textId="4306B0C3" w:rsidR="00A65DD6" w:rsidRPr="00B75E4C"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B75E4C"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772FC02A" w14:textId="77777777" w:rsidR="00B75E4C" w:rsidRPr="00B75E4C" w:rsidRDefault="00000000" w:rsidP="00B75E4C">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 xml:space="preserve">4. </w:t>
      </w:r>
      <w:r w:rsidR="00A65DD6" w:rsidRPr="00B75E4C">
        <w:rPr>
          <w:rFonts w:ascii="CMG Sans" w:eastAsia="Arial" w:hAnsi="CMG Sans" w:cs="Arial"/>
          <w:color w:val="000000" w:themeColor="text1"/>
          <w:sz w:val="22"/>
          <w:szCs w:val="22"/>
        </w:rPr>
        <w:t xml:space="preserve"> </w:t>
      </w:r>
      <w:r w:rsidR="00B75E4C" w:rsidRPr="00B75E4C">
        <w:rPr>
          <w:rFonts w:ascii="CMG Sans" w:eastAsia="Arial" w:hAnsi="CMG Sans" w:cs="Arial"/>
          <w:color w:val="000000" w:themeColor="text1"/>
          <w:sz w:val="22"/>
          <w:szCs w:val="22"/>
        </w:rPr>
        <w:t xml:space="preserve">From </w:t>
      </w:r>
      <w:r w:rsidR="00B75E4C" w:rsidRPr="00B75E4C">
        <w:rPr>
          <w:rFonts w:ascii="CMG Sans" w:eastAsia="Arial" w:hAnsi="CMG Sans" w:cs="Arial"/>
          <w:b/>
          <w:color w:val="000000" w:themeColor="text1"/>
          <w:sz w:val="22"/>
          <w:szCs w:val="22"/>
        </w:rPr>
        <w:t xml:space="preserve">V14 </w:t>
      </w:r>
      <w:r w:rsidR="00B75E4C" w:rsidRPr="00B75E4C">
        <w:rPr>
          <w:rFonts w:ascii="CMG Sans" w:eastAsia="Arial" w:hAnsi="CMG Sans" w:cs="Arial"/>
          <w:color w:val="000000" w:themeColor="text1"/>
          <w:sz w:val="22"/>
          <w:szCs w:val="22"/>
        </w:rPr>
        <w:t>and</w:t>
      </w:r>
      <w:r w:rsidR="00B75E4C" w:rsidRPr="00B75E4C">
        <w:rPr>
          <w:rFonts w:ascii="CMG Sans" w:eastAsia="Arial" w:hAnsi="CMG Sans" w:cs="Arial"/>
          <w:b/>
          <w:color w:val="000000" w:themeColor="text1"/>
          <w:sz w:val="22"/>
          <w:szCs w:val="22"/>
        </w:rPr>
        <w:t xml:space="preserve"> 16</w:t>
      </w:r>
      <w:r w:rsidR="00B75E4C" w:rsidRPr="00B75E4C">
        <w:rPr>
          <w:rFonts w:ascii="CMG Sans" w:eastAsia="Arial" w:hAnsi="CMG Sans" w:cs="Arial"/>
          <w:color w:val="000000" w:themeColor="text1"/>
          <w:sz w:val="22"/>
          <w:szCs w:val="22"/>
        </w:rPr>
        <w:t xml:space="preserve">, since we have such a great high priest, what are we encouraged to do and how does this challenge you? </w:t>
      </w:r>
    </w:p>
    <w:p w14:paraId="7DEBF008" w14:textId="77777777" w:rsidR="00B75E4C" w:rsidRPr="00B75E4C" w:rsidRDefault="00B75E4C" w:rsidP="00B75E4C">
      <w:pPr>
        <w:pBdr>
          <w:top w:val="nil"/>
          <w:left w:val="nil"/>
          <w:bottom w:val="nil"/>
          <w:right w:val="nil"/>
          <w:between w:val="nil"/>
        </w:pBdr>
        <w:tabs>
          <w:tab w:val="left" w:pos="720"/>
        </w:tabs>
        <w:ind w:left="720" w:hanging="324"/>
        <w:rPr>
          <w:rFonts w:ascii="CMG Sans" w:eastAsia="Arial" w:hAnsi="CMG Sans" w:cs="Arial"/>
          <w:color w:val="000000" w:themeColor="text1"/>
          <w:sz w:val="22"/>
          <w:szCs w:val="22"/>
        </w:rPr>
      </w:pPr>
    </w:p>
    <w:p w14:paraId="5F646EF2" w14:textId="77777777" w:rsidR="00B75E4C" w:rsidRPr="00B75E4C" w:rsidRDefault="00B75E4C" w:rsidP="00B75E4C">
      <w:pPr>
        <w:pBdr>
          <w:top w:val="nil"/>
          <w:left w:val="nil"/>
          <w:bottom w:val="nil"/>
          <w:right w:val="nil"/>
          <w:between w:val="nil"/>
        </w:pBdr>
        <w:tabs>
          <w:tab w:val="left" w:pos="720"/>
        </w:tabs>
        <w:ind w:left="720" w:hanging="324"/>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Let us __________________________________________________________</w:t>
      </w:r>
    </w:p>
    <w:p w14:paraId="2B01267D" w14:textId="77777777" w:rsidR="00B75E4C" w:rsidRPr="00B75E4C" w:rsidRDefault="00B75E4C" w:rsidP="00B75E4C">
      <w:pPr>
        <w:pBdr>
          <w:top w:val="nil"/>
          <w:left w:val="nil"/>
          <w:bottom w:val="nil"/>
          <w:right w:val="nil"/>
          <w:between w:val="nil"/>
        </w:pBdr>
        <w:tabs>
          <w:tab w:val="left" w:pos="720"/>
        </w:tabs>
        <w:ind w:left="720" w:hanging="324"/>
        <w:rPr>
          <w:rFonts w:ascii="CMG Sans" w:eastAsia="Arial" w:hAnsi="CMG Sans" w:cs="Arial"/>
          <w:color w:val="000000" w:themeColor="text1"/>
          <w:sz w:val="22"/>
          <w:szCs w:val="22"/>
        </w:rPr>
      </w:pPr>
    </w:p>
    <w:p w14:paraId="662E4474" w14:textId="77777777" w:rsidR="00B75E4C" w:rsidRPr="00B75E4C" w:rsidRDefault="00B75E4C" w:rsidP="00B75E4C">
      <w:pPr>
        <w:pBdr>
          <w:top w:val="nil"/>
          <w:left w:val="nil"/>
          <w:bottom w:val="nil"/>
          <w:right w:val="nil"/>
          <w:between w:val="nil"/>
        </w:pBdr>
        <w:tabs>
          <w:tab w:val="left" w:pos="720"/>
        </w:tabs>
        <w:ind w:left="720" w:hanging="324"/>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Let us __________________________________________________________</w:t>
      </w:r>
    </w:p>
    <w:p w14:paraId="1804F514" w14:textId="77777777" w:rsidR="00B75E4C" w:rsidRPr="00B75E4C" w:rsidRDefault="00B75E4C" w:rsidP="00B75E4C">
      <w:pPr>
        <w:rPr>
          <w:rFonts w:ascii="CMG Sans" w:eastAsia="Arial" w:hAnsi="CMG Sans" w:cs="Arial"/>
          <w:color w:val="000000" w:themeColor="text1"/>
          <w:sz w:val="22"/>
          <w:szCs w:val="22"/>
        </w:rPr>
      </w:pPr>
    </w:p>
    <w:p w14:paraId="00000042" w14:textId="06D9288D" w:rsidR="00F313A7" w:rsidRPr="00B75E4C" w:rsidRDefault="00B75E4C" w:rsidP="00092BD1">
      <w:pPr>
        <w:rPr>
          <w:rFonts w:ascii="CMG Sans" w:eastAsia="Arial" w:hAnsi="CMG Sans" w:cs="Arial"/>
          <w:color w:val="000000" w:themeColor="text1"/>
          <w:sz w:val="22"/>
          <w:szCs w:val="22"/>
        </w:rPr>
      </w:pPr>
      <w:r>
        <w:rPr>
          <w:rFonts w:ascii="CMG Sans" w:eastAsia="Arial" w:hAnsi="CMG Sans" w:cs="Arial"/>
          <w:color w:val="000000" w:themeColor="text1"/>
          <w:sz w:val="22"/>
          <w:szCs w:val="22"/>
        </w:rPr>
        <w:t xml:space="preserve">       </w:t>
      </w:r>
      <w:r w:rsidRPr="00B75E4C">
        <w:rPr>
          <w:rFonts w:ascii="CMG Sans" w:eastAsia="Arial" w:hAnsi="CMG Sans" w:cs="Arial"/>
          <w:color w:val="000000" w:themeColor="text1"/>
          <w:sz w:val="22"/>
          <w:szCs w:val="22"/>
        </w:rPr>
        <w:t>Challenge _______________________________________________________</w:t>
      </w:r>
    </w:p>
    <w:p w14:paraId="5743CA54" w14:textId="0A854C45" w:rsidR="00B75E4C" w:rsidRPr="00B75E4C" w:rsidRDefault="00000000"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lastRenderedPageBreak/>
        <w:t xml:space="preserve">5. </w:t>
      </w:r>
      <w:r w:rsidR="00A65DD6" w:rsidRPr="00B75E4C">
        <w:rPr>
          <w:rFonts w:ascii="CMG Sans" w:eastAsia="Arial" w:hAnsi="CMG Sans" w:cs="Arial"/>
          <w:color w:val="000000" w:themeColor="text1"/>
          <w:sz w:val="22"/>
          <w:szCs w:val="22"/>
        </w:rPr>
        <w:t xml:space="preserve"> </w:t>
      </w:r>
      <w:r w:rsidR="00A2645A" w:rsidRPr="00B75E4C">
        <w:rPr>
          <w:rFonts w:ascii="CMG Sans" w:eastAsia="Arial" w:hAnsi="CMG Sans" w:cs="Arial"/>
          <w:color w:val="000000" w:themeColor="text1"/>
          <w:sz w:val="22"/>
          <w:szCs w:val="22"/>
        </w:rPr>
        <w:t xml:space="preserve"> </w:t>
      </w:r>
      <w:r w:rsidR="00B75E4C" w:rsidRPr="00B75E4C">
        <w:rPr>
          <w:rFonts w:ascii="CMG Sans" w:eastAsia="Arial" w:hAnsi="CMG Sans" w:cs="Arial"/>
          <w:color w:val="000000" w:themeColor="text1"/>
          <w:sz w:val="22"/>
          <w:szCs w:val="22"/>
        </w:rPr>
        <w:t xml:space="preserve">a) Draft a job description for a high priest based on </w:t>
      </w:r>
      <w:r w:rsidR="00B75E4C" w:rsidRPr="00B75E4C">
        <w:rPr>
          <w:rFonts w:ascii="CMG Sans" w:eastAsia="Arial" w:hAnsi="CMG Sans" w:cs="Arial"/>
          <w:b/>
          <w:color w:val="000000" w:themeColor="text1"/>
          <w:sz w:val="22"/>
          <w:szCs w:val="22"/>
        </w:rPr>
        <w:t>Hebrews 5:1-3</w:t>
      </w:r>
      <w:r w:rsidR="00B75E4C" w:rsidRPr="00B75E4C">
        <w:rPr>
          <w:rFonts w:ascii="CMG Sans" w:eastAsia="Arial" w:hAnsi="CMG Sans" w:cs="Arial"/>
          <w:color w:val="000000" w:themeColor="text1"/>
          <w:sz w:val="22"/>
          <w:szCs w:val="22"/>
        </w:rPr>
        <w:t>.</w:t>
      </w:r>
    </w:p>
    <w:p w14:paraId="5EB5EC5A" w14:textId="77777777" w:rsidR="00B75E4C" w:rsidRPr="00B75E4C" w:rsidRDefault="00B75E4C" w:rsidP="00B75E4C">
      <w:pPr>
        <w:pBdr>
          <w:top w:val="nil"/>
          <w:left w:val="nil"/>
          <w:bottom w:val="nil"/>
          <w:right w:val="nil"/>
          <w:between w:val="nil"/>
        </w:pBdr>
        <w:tabs>
          <w:tab w:val="left" w:pos="720"/>
        </w:tabs>
        <w:ind w:left="274" w:hanging="274"/>
        <w:rPr>
          <w:rFonts w:ascii="CMG Sans" w:eastAsia="Arial" w:hAnsi="CMG Sans" w:cs="Arial"/>
          <w:color w:val="000000" w:themeColor="text1"/>
          <w:sz w:val="22"/>
          <w:szCs w:val="22"/>
        </w:rPr>
      </w:pPr>
    </w:p>
    <w:p w14:paraId="043931DC"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213A6D63"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598325BC"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74B9509"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9A137C9" w14:textId="77777777" w:rsidR="00B75E4C" w:rsidRPr="00B75E4C" w:rsidRDefault="00B75E4C" w:rsidP="00B75E4C">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 xml:space="preserve">b)  As you look through these verses from the Hebrew Scriptures, what are some of the roles and responsibilities of a high priest: </w:t>
      </w:r>
    </w:p>
    <w:p w14:paraId="48E5F8BB"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983E830" w14:textId="77777777" w:rsidR="00B75E4C" w:rsidRPr="00B75E4C" w:rsidRDefault="00B75E4C" w:rsidP="00B75E4C">
      <w:pPr>
        <w:pStyle w:val="ListParagraph"/>
        <w:numPr>
          <w:ilvl w:val="1"/>
          <w:numId w:val="40"/>
        </w:numPr>
        <w:pBdr>
          <w:top w:val="nil"/>
          <w:left w:val="nil"/>
          <w:bottom w:val="nil"/>
          <w:right w:val="nil"/>
          <w:between w:val="nil"/>
        </w:pBdr>
        <w:tabs>
          <w:tab w:val="left" w:pos="1080"/>
        </w:tabs>
        <w:ind w:left="900" w:hanging="90"/>
        <w:rPr>
          <w:rFonts w:ascii="CMG Sans" w:eastAsia="Arial" w:hAnsi="CMG Sans" w:cs="Arial"/>
          <w:b/>
          <w:color w:val="000000" w:themeColor="text1"/>
          <w:sz w:val="22"/>
          <w:szCs w:val="22"/>
        </w:rPr>
      </w:pPr>
      <w:r w:rsidRPr="00B75E4C">
        <w:rPr>
          <w:rFonts w:ascii="CMG Sans" w:eastAsia="Arial" w:hAnsi="CMG Sans" w:cs="Arial"/>
          <w:b/>
          <w:color w:val="000000" w:themeColor="text1"/>
          <w:sz w:val="22"/>
          <w:szCs w:val="22"/>
        </w:rPr>
        <w:t>Leviticus 4:3-4, 20b-21</w:t>
      </w:r>
    </w:p>
    <w:p w14:paraId="146F5381"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DE33C15"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184984A"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6D34499"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61FB62C5" w14:textId="77777777" w:rsidR="00B75E4C" w:rsidRPr="00B75E4C" w:rsidRDefault="00B75E4C" w:rsidP="00B75E4C">
      <w:pPr>
        <w:pStyle w:val="ListParagraph"/>
        <w:numPr>
          <w:ilvl w:val="1"/>
          <w:numId w:val="40"/>
        </w:numPr>
        <w:pBdr>
          <w:top w:val="nil"/>
          <w:left w:val="nil"/>
          <w:bottom w:val="nil"/>
          <w:right w:val="nil"/>
          <w:between w:val="nil"/>
        </w:pBdr>
        <w:ind w:left="1080" w:hanging="270"/>
        <w:rPr>
          <w:rFonts w:ascii="CMG Sans" w:eastAsia="Arial" w:hAnsi="CMG Sans" w:cs="Arial"/>
          <w:b/>
          <w:color w:val="000000" w:themeColor="text1"/>
          <w:sz w:val="22"/>
          <w:szCs w:val="22"/>
        </w:rPr>
      </w:pPr>
      <w:r w:rsidRPr="00B75E4C">
        <w:rPr>
          <w:rFonts w:ascii="CMG Sans" w:eastAsia="Arial" w:hAnsi="CMG Sans" w:cs="Arial"/>
          <w:b/>
          <w:color w:val="000000" w:themeColor="text1"/>
          <w:sz w:val="22"/>
          <w:szCs w:val="22"/>
        </w:rPr>
        <w:t>Leviticus 16:1-6, 11-16a, 20-22</w:t>
      </w:r>
    </w:p>
    <w:p w14:paraId="0408FA75" w14:textId="77777777" w:rsidR="00B75E4C" w:rsidRPr="00B75E4C" w:rsidRDefault="00B75E4C" w:rsidP="00B75E4C">
      <w:pPr>
        <w:pBdr>
          <w:top w:val="nil"/>
          <w:left w:val="nil"/>
          <w:bottom w:val="nil"/>
          <w:right w:val="nil"/>
          <w:between w:val="nil"/>
        </w:pBdr>
        <w:tabs>
          <w:tab w:val="left" w:pos="720"/>
        </w:tabs>
        <w:ind w:left="1080" w:hanging="270"/>
        <w:rPr>
          <w:rFonts w:ascii="CMG Sans" w:eastAsia="Arial" w:hAnsi="CMG Sans" w:cs="Arial"/>
          <w:b/>
          <w:color w:val="000000" w:themeColor="text1"/>
          <w:sz w:val="22"/>
          <w:szCs w:val="22"/>
        </w:rPr>
      </w:pPr>
    </w:p>
    <w:p w14:paraId="677D1AA4" w14:textId="77777777" w:rsidR="00B75E4C" w:rsidRPr="00B75E4C" w:rsidRDefault="00B75E4C" w:rsidP="00B75E4C">
      <w:pPr>
        <w:pBdr>
          <w:top w:val="nil"/>
          <w:left w:val="nil"/>
          <w:bottom w:val="nil"/>
          <w:right w:val="nil"/>
          <w:between w:val="nil"/>
        </w:pBdr>
        <w:tabs>
          <w:tab w:val="left" w:pos="720"/>
        </w:tabs>
        <w:ind w:left="1080" w:hanging="270"/>
        <w:rPr>
          <w:rFonts w:ascii="CMG Sans" w:eastAsia="Arial" w:hAnsi="CMG Sans" w:cs="Arial"/>
          <w:b/>
          <w:color w:val="000000" w:themeColor="text1"/>
          <w:sz w:val="22"/>
          <w:szCs w:val="22"/>
        </w:rPr>
      </w:pPr>
    </w:p>
    <w:p w14:paraId="0C17BD79" w14:textId="77777777" w:rsidR="00B75E4C" w:rsidRPr="00B75E4C" w:rsidRDefault="00B75E4C" w:rsidP="00B75E4C">
      <w:pPr>
        <w:pBdr>
          <w:top w:val="nil"/>
          <w:left w:val="nil"/>
          <w:bottom w:val="nil"/>
          <w:right w:val="nil"/>
          <w:between w:val="nil"/>
        </w:pBdr>
        <w:tabs>
          <w:tab w:val="left" w:pos="720"/>
        </w:tabs>
        <w:ind w:left="1080" w:hanging="270"/>
        <w:rPr>
          <w:rFonts w:ascii="CMG Sans" w:eastAsia="Arial" w:hAnsi="CMG Sans" w:cs="Arial"/>
          <w:color w:val="000000" w:themeColor="text1"/>
          <w:sz w:val="22"/>
          <w:szCs w:val="22"/>
        </w:rPr>
      </w:pPr>
    </w:p>
    <w:p w14:paraId="05CC8BC6" w14:textId="77777777" w:rsidR="00B75E4C" w:rsidRPr="00B75E4C" w:rsidRDefault="00B75E4C" w:rsidP="00B75E4C">
      <w:pPr>
        <w:pBdr>
          <w:top w:val="nil"/>
          <w:left w:val="nil"/>
          <w:bottom w:val="nil"/>
          <w:right w:val="nil"/>
          <w:between w:val="nil"/>
        </w:pBdr>
        <w:tabs>
          <w:tab w:val="left" w:pos="720"/>
        </w:tabs>
        <w:ind w:left="1080" w:hanging="270"/>
        <w:rPr>
          <w:rFonts w:ascii="CMG Sans" w:eastAsia="Arial" w:hAnsi="CMG Sans" w:cs="Arial"/>
          <w:color w:val="000000" w:themeColor="text1"/>
          <w:sz w:val="22"/>
          <w:szCs w:val="22"/>
        </w:rPr>
      </w:pPr>
    </w:p>
    <w:p w14:paraId="131AE2FB" w14:textId="77777777" w:rsidR="00B75E4C" w:rsidRPr="00B75E4C" w:rsidRDefault="00B75E4C" w:rsidP="00B75E4C">
      <w:pPr>
        <w:pStyle w:val="ListParagraph"/>
        <w:numPr>
          <w:ilvl w:val="1"/>
          <w:numId w:val="40"/>
        </w:numPr>
        <w:pBdr>
          <w:top w:val="nil"/>
          <w:left w:val="nil"/>
          <w:bottom w:val="nil"/>
          <w:right w:val="nil"/>
          <w:between w:val="nil"/>
        </w:pBdr>
        <w:tabs>
          <w:tab w:val="left" w:pos="900"/>
        </w:tabs>
        <w:ind w:left="1080" w:hanging="270"/>
        <w:rPr>
          <w:rFonts w:ascii="CMG Sans" w:eastAsia="Arial" w:hAnsi="CMG Sans" w:cs="Arial"/>
          <w:b/>
          <w:color w:val="000000" w:themeColor="text1"/>
          <w:sz w:val="22"/>
          <w:szCs w:val="22"/>
        </w:rPr>
      </w:pPr>
      <w:r w:rsidRPr="00B75E4C">
        <w:rPr>
          <w:rFonts w:ascii="CMG Sans" w:eastAsia="Arial" w:hAnsi="CMG Sans" w:cs="Arial"/>
          <w:b/>
          <w:color w:val="000000" w:themeColor="text1"/>
          <w:sz w:val="22"/>
          <w:szCs w:val="22"/>
        </w:rPr>
        <w:t>Leviticus 21:1-13</w:t>
      </w:r>
    </w:p>
    <w:p w14:paraId="00000049" w14:textId="09826591" w:rsidR="00F313A7" w:rsidRPr="00B75E4C" w:rsidRDefault="00F313A7" w:rsidP="00B75E4C">
      <w:pPr>
        <w:pBdr>
          <w:top w:val="nil"/>
          <w:left w:val="nil"/>
          <w:bottom w:val="nil"/>
          <w:right w:val="nil"/>
          <w:between w:val="nil"/>
        </w:pBdr>
        <w:tabs>
          <w:tab w:val="left" w:pos="720"/>
        </w:tabs>
        <w:ind w:left="1080" w:hanging="270"/>
        <w:rPr>
          <w:rFonts w:ascii="CMG Sans" w:eastAsia="Arial" w:hAnsi="CMG Sans" w:cs="Arial"/>
          <w:color w:val="000000" w:themeColor="text1"/>
          <w:sz w:val="22"/>
          <w:szCs w:val="22"/>
        </w:rPr>
      </w:pPr>
    </w:p>
    <w:p w14:paraId="58AE14D2" w14:textId="77777777" w:rsidR="0035638D" w:rsidRPr="00B75E4C"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2013FE4D" w14:textId="77777777" w:rsidR="0035638D" w:rsidRPr="00B75E4C"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B75E4C"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5048C791" w14:textId="77777777" w:rsidR="00B75E4C" w:rsidRPr="00B75E4C" w:rsidRDefault="008C0222"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B75E4C">
        <w:rPr>
          <w:rFonts w:ascii="CMG Sans" w:hAnsi="CMG Sans" w:cs="Arial"/>
          <w:color w:val="000000" w:themeColor="text1"/>
          <w:sz w:val="22"/>
          <w:szCs w:val="22"/>
        </w:rPr>
        <w:t xml:space="preserve">6. </w:t>
      </w:r>
      <w:r w:rsidR="00A2645A" w:rsidRPr="00B75E4C">
        <w:rPr>
          <w:rFonts w:ascii="CMG Sans" w:hAnsi="CMG Sans" w:cs="Arial"/>
          <w:color w:val="000000" w:themeColor="text1"/>
          <w:sz w:val="22"/>
          <w:szCs w:val="22"/>
        </w:rPr>
        <w:t xml:space="preserve"> </w:t>
      </w:r>
      <w:r w:rsidR="00B75E4C" w:rsidRPr="00B75E4C">
        <w:rPr>
          <w:rFonts w:ascii="CMG Sans" w:eastAsia="Arial" w:hAnsi="CMG Sans" w:cs="Arial"/>
          <w:color w:val="000000" w:themeColor="text1"/>
          <w:sz w:val="22"/>
          <w:szCs w:val="22"/>
        </w:rPr>
        <w:t xml:space="preserve">From </w:t>
      </w:r>
      <w:r w:rsidR="00B75E4C" w:rsidRPr="00B75E4C">
        <w:rPr>
          <w:rFonts w:ascii="CMG Sans" w:eastAsia="Arial" w:hAnsi="CMG Sans" w:cs="Arial"/>
          <w:b/>
          <w:color w:val="000000" w:themeColor="text1"/>
          <w:sz w:val="22"/>
          <w:szCs w:val="22"/>
        </w:rPr>
        <w:t>Hebrews 5:4-6</w:t>
      </w:r>
      <w:r w:rsidR="00B75E4C" w:rsidRPr="00B75E4C">
        <w:rPr>
          <w:rFonts w:ascii="CMG Sans" w:eastAsia="Arial" w:hAnsi="CMG Sans" w:cs="Arial"/>
          <w:color w:val="000000" w:themeColor="text1"/>
          <w:sz w:val="22"/>
          <w:szCs w:val="22"/>
        </w:rPr>
        <w:t>, how did Jesus qualify for the honor of becoming high priest and what is the length of His service?</w:t>
      </w:r>
      <w:r w:rsidR="00B75E4C" w:rsidRPr="00B75E4C">
        <w:rPr>
          <w:rFonts w:ascii="CMG Sans" w:eastAsia="Arial" w:hAnsi="CMG Sans" w:cs="Arial"/>
          <w:i/>
          <w:color w:val="000000" w:themeColor="text1"/>
          <w:sz w:val="22"/>
          <w:szCs w:val="22"/>
        </w:rPr>
        <w:t xml:space="preserve"> Note: we will learn more about the order of Melchizedek in Lesson 12</w:t>
      </w:r>
      <w:r w:rsidR="00B75E4C" w:rsidRPr="00B75E4C">
        <w:rPr>
          <w:rFonts w:ascii="CMG Sans" w:eastAsia="Arial" w:hAnsi="CMG Sans" w:cs="Arial"/>
          <w:color w:val="000000" w:themeColor="text1"/>
          <w:sz w:val="22"/>
          <w:szCs w:val="22"/>
        </w:rPr>
        <w:t xml:space="preserve">. </w:t>
      </w:r>
    </w:p>
    <w:p w14:paraId="236678A5" w14:textId="131CE7D6" w:rsidR="00A2645A" w:rsidRPr="00B75E4C" w:rsidRDefault="00A2645A" w:rsidP="00B75E4C">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47A35D7F" w14:textId="2D2F1514" w:rsidR="008E298E" w:rsidRPr="00B75E4C"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4C7E4EA8" w14:textId="77777777" w:rsidR="00F5319F" w:rsidRDefault="00F5319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828ABEA" w14:textId="77777777" w:rsid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64BB762"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9EDF969" w14:textId="77777777" w:rsidR="00C31B4E" w:rsidRPr="00B75E4C" w:rsidRDefault="00C31B4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C35113" w14:textId="77777777" w:rsidR="00FB1D1E" w:rsidRPr="00B75E4C"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B75E4C"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31F959BC" w14:textId="079A19DF" w:rsidR="00B75E4C" w:rsidRPr="00B75E4C" w:rsidRDefault="00000000" w:rsidP="00B75E4C">
      <w:pPr>
        <w:pBdr>
          <w:top w:val="nil"/>
          <w:left w:val="nil"/>
          <w:bottom w:val="nil"/>
          <w:right w:val="nil"/>
          <w:between w:val="nil"/>
        </w:pBdr>
        <w:tabs>
          <w:tab w:val="left" w:pos="720"/>
        </w:tabs>
        <w:ind w:left="630" w:hanging="630"/>
        <w:rPr>
          <w:rFonts w:ascii="CMG Sans" w:eastAsia="Arial" w:hAnsi="CMG Sans" w:cs="Arial"/>
          <w:i/>
          <w:color w:val="000000" w:themeColor="text1"/>
          <w:sz w:val="22"/>
          <w:szCs w:val="22"/>
        </w:rPr>
      </w:pPr>
      <w:r w:rsidRPr="00B75E4C">
        <w:rPr>
          <w:rFonts w:ascii="CMG Sans" w:eastAsia="Arial" w:hAnsi="CMG Sans" w:cs="Arial"/>
          <w:color w:val="000000" w:themeColor="text1"/>
          <w:sz w:val="22"/>
          <w:szCs w:val="22"/>
        </w:rPr>
        <w:t xml:space="preserve">7. </w:t>
      </w:r>
      <w:r w:rsidR="00A65DD6" w:rsidRPr="00B75E4C">
        <w:rPr>
          <w:rFonts w:ascii="CMG Sans" w:eastAsia="Arial" w:hAnsi="CMG Sans" w:cs="Arial"/>
          <w:color w:val="000000" w:themeColor="text1"/>
          <w:sz w:val="22"/>
          <w:szCs w:val="22"/>
        </w:rPr>
        <w:t xml:space="preserve"> </w:t>
      </w:r>
      <w:proofErr w:type="gramStart"/>
      <w:r w:rsidR="00B75E4C" w:rsidRPr="00B75E4C">
        <w:rPr>
          <w:rFonts w:ascii="CMG Sans" w:eastAsia="Arial" w:hAnsi="CMG Sans" w:cs="Arial"/>
          <w:color w:val="000000" w:themeColor="text1"/>
          <w:sz w:val="22"/>
          <w:szCs w:val="22"/>
        </w:rPr>
        <w:t xml:space="preserve">a) </w:t>
      </w:r>
      <w:r w:rsidR="00B75E4C">
        <w:rPr>
          <w:rFonts w:ascii="CMG Sans" w:eastAsia="Arial" w:hAnsi="CMG Sans" w:cs="Arial"/>
          <w:color w:val="000000" w:themeColor="text1"/>
          <w:sz w:val="22"/>
          <w:szCs w:val="22"/>
        </w:rPr>
        <w:t xml:space="preserve"> </w:t>
      </w:r>
      <w:r w:rsidR="00B75E4C" w:rsidRPr="00B75E4C">
        <w:rPr>
          <w:rFonts w:ascii="CMG Sans" w:eastAsia="Arial" w:hAnsi="CMG Sans" w:cs="Arial"/>
          <w:color w:val="000000" w:themeColor="text1"/>
          <w:sz w:val="22"/>
          <w:szCs w:val="22"/>
        </w:rPr>
        <w:t>How</w:t>
      </w:r>
      <w:proofErr w:type="gramEnd"/>
      <w:r w:rsidR="00B75E4C" w:rsidRPr="00B75E4C">
        <w:rPr>
          <w:rFonts w:ascii="CMG Sans" w:eastAsia="Arial" w:hAnsi="CMG Sans" w:cs="Arial"/>
          <w:color w:val="000000" w:themeColor="text1"/>
          <w:sz w:val="22"/>
          <w:szCs w:val="22"/>
        </w:rPr>
        <w:t xml:space="preserve"> does </w:t>
      </w:r>
      <w:r w:rsidR="00B75E4C" w:rsidRPr="00B75E4C">
        <w:rPr>
          <w:rFonts w:ascii="CMG Sans" w:eastAsia="Arial" w:hAnsi="CMG Sans" w:cs="Arial"/>
          <w:b/>
          <w:color w:val="000000" w:themeColor="text1"/>
          <w:sz w:val="22"/>
          <w:szCs w:val="22"/>
        </w:rPr>
        <w:t xml:space="preserve">V7 </w:t>
      </w:r>
      <w:r w:rsidR="00B75E4C" w:rsidRPr="00B75E4C">
        <w:rPr>
          <w:rFonts w:ascii="CMG Sans" w:eastAsia="Arial" w:hAnsi="CMG Sans" w:cs="Arial"/>
          <w:color w:val="000000" w:themeColor="text1"/>
          <w:sz w:val="22"/>
          <w:szCs w:val="22"/>
        </w:rPr>
        <w:t>characterize Jesus’ prayers and their effectiveness?</w:t>
      </w:r>
      <w:r w:rsidR="00B75E4C" w:rsidRPr="00B75E4C">
        <w:rPr>
          <w:rFonts w:ascii="CMG Sans" w:eastAsia="Arial" w:hAnsi="CMG Sans" w:cs="Arial"/>
          <w:b/>
          <w:color w:val="000000" w:themeColor="text1"/>
          <w:sz w:val="22"/>
          <w:szCs w:val="22"/>
        </w:rPr>
        <w:t xml:space="preserve"> </w:t>
      </w:r>
      <w:r w:rsidR="00B75E4C" w:rsidRPr="00B75E4C">
        <w:rPr>
          <w:rFonts w:ascii="CMG Sans" w:eastAsia="Arial" w:hAnsi="CMG Sans" w:cs="Arial"/>
          <w:i/>
          <w:color w:val="000000" w:themeColor="text1"/>
          <w:sz w:val="22"/>
          <w:szCs w:val="22"/>
        </w:rPr>
        <w:t xml:space="preserve">Read </w:t>
      </w:r>
      <w:r w:rsidR="00B75E4C" w:rsidRPr="00B75E4C">
        <w:rPr>
          <w:rFonts w:ascii="CMG Sans" w:eastAsia="Arial" w:hAnsi="CMG Sans" w:cs="Arial"/>
          <w:b/>
          <w:i/>
          <w:color w:val="000000" w:themeColor="text1"/>
          <w:sz w:val="22"/>
          <w:szCs w:val="22"/>
        </w:rPr>
        <w:t>Matthew 26:36-39</w:t>
      </w:r>
      <w:r w:rsidR="00B75E4C" w:rsidRPr="00B75E4C">
        <w:rPr>
          <w:rFonts w:ascii="CMG Sans" w:eastAsia="Arial" w:hAnsi="CMG Sans" w:cs="Arial"/>
          <w:i/>
          <w:color w:val="000000" w:themeColor="text1"/>
          <w:sz w:val="22"/>
          <w:szCs w:val="22"/>
        </w:rPr>
        <w:t xml:space="preserve"> and </w:t>
      </w:r>
      <w:r w:rsidR="00B75E4C" w:rsidRPr="00B75E4C">
        <w:rPr>
          <w:rFonts w:ascii="CMG Sans" w:eastAsia="Arial" w:hAnsi="CMG Sans" w:cs="Arial"/>
          <w:b/>
          <w:i/>
          <w:color w:val="000000" w:themeColor="text1"/>
          <w:sz w:val="22"/>
          <w:szCs w:val="22"/>
        </w:rPr>
        <w:t xml:space="preserve">Luke 22:41-44 </w:t>
      </w:r>
      <w:r w:rsidR="00B75E4C" w:rsidRPr="00B75E4C">
        <w:rPr>
          <w:rFonts w:ascii="CMG Sans" w:eastAsia="Arial" w:hAnsi="CMG Sans" w:cs="Arial"/>
          <w:i/>
          <w:color w:val="000000" w:themeColor="text1"/>
          <w:sz w:val="22"/>
          <w:szCs w:val="22"/>
        </w:rPr>
        <w:t>and add what these passages</w:t>
      </w:r>
      <w:r w:rsidR="00B75E4C" w:rsidRPr="00B75E4C">
        <w:rPr>
          <w:rFonts w:ascii="CMG Sans" w:eastAsia="Arial" w:hAnsi="CMG Sans" w:cs="Arial"/>
          <w:b/>
          <w:i/>
          <w:color w:val="000000" w:themeColor="text1"/>
          <w:sz w:val="22"/>
          <w:szCs w:val="22"/>
        </w:rPr>
        <w:t xml:space="preserve"> </w:t>
      </w:r>
      <w:r w:rsidR="00B75E4C" w:rsidRPr="00B75E4C">
        <w:rPr>
          <w:rFonts w:ascii="CMG Sans" w:eastAsia="Arial" w:hAnsi="CMG Sans" w:cs="Arial"/>
          <w:i/>
          <w:color w:val="000000" w:themeColor="text1"/>
          <w:sz w:val="22"/>
          <w:szCs w:val="22"/>
        </w:rPr>
        <w:t>tell you</w:t>
      </w:r>
      <w:r w:rsidR="00B75E4C" w:rsidRPr="00B75E4C">
        <w:rPr>
          <w:rFonts w:ascii="CMG Sans" w:eastAsia="Arial" w:hAnsi="CMG Sans" w:cs="Arial"/>
          <w:b/>
          <w:i/>
          <w:color w:val="000000" w:themeColor="text1"/>
          <w:sz w:val="22"/>
          <w:szCs w:val="22"/>
        </w:rPr>
        <w:t xml:space="preserve"> </w:t>
      </w:r>
      <w:r w:rsidR="00B75E4C" w:rsidRPr="00B75E4C">
        <w:rPr>
          <w:rFonts w:ascii="CMG Sans" w:eastAsia="Arial" w:hAnsi="CMG Sans" w:cs="Arial"/>
          <w:i/>
          <w:color w:val="000000" w:themeColor="text1"/>
          <w:sz w:val="22"/>
          <w:szCs w:val="22"/>
        </w:rPr>
        <w:t>about Jesus’ prayers in the Garden of Gethsemane.</w:t>
      </w:r>
    </w:p>
    <w:p w14:paraId="45F44D6D"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84B170E" w14:textId="77777777" w:rsidR="00B75E4C" w:rsidRPr="00B75E4C" w:rsidRDefault="00B75E4C"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3C0405E" w14:textId="77777777" w:rsidR="00B75E4C" w:rsidRPr="00B75E4C" w:rsidRDefault="00B75E4C"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0172062E" w14:textId="77777777" w:rsidR="00B75E4C" w:rsidRPr="00B75E4C" w:rsidRDefault="00B75E4C"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0E63D6C0" w14:textId="77777777" w:rsidR="00B75E4C" w:rsidRPr="00B75E4C" w:rsidRDefault="00B75E4C"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27323488" w14:textId="77777777" w:rsidR="00B75E4C" w:rsidRP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4C160DE6" w14:textId="77777777" w:rsid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b)  What circumstance has compelled you to offer prayers to God with fervent cries and tears? Do you think you were heard?</w:t>
      </w:r>
    </w:p>
    <w:p w14:paraId="796CE6F4" w14:textId="77777777" w:rsid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EA64D2A" w14:textId="77777777" w:rsid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20EBEDE8" w14:textId="77777777" w:rsid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28745CB" w14:textId="77777777" w:rsid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1B9E65E6" w14:textId="77777777" w:rsidR="00B75E4C" w:rsidRP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B75E4C"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3230AAA" w14:textId="41190ABE" w:rsidR="00B75E4C" w:rsidRPr="00B75E4C" w:rsidRDefault="00A2645A" w:rsidP="00B75E4C">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 xml:space="preserve">8.  </w:t>
      </w:r>
      <w:proofErr w:type="gramStart"/>
      <w:r w:rsidR="00B75E4C" w:rsidRPr="00B75E4C">
        <w:rPr>
          <w:rFonts w:ascii="CMG Sans" w:eastAsia="Arial" w:hAnsi="CMG Sans" w:cs="Arial"/>
          <w:color w:val="000000" w:themeColor="text1"/>
          <w:sz w:val="22"/>
          <w:szCs w:val="22"/>
        </w:rPr>
        <w:t>a)  Read</w:t>
      </w:r>
      <w:proofErr w:type="gramEnd"/>
      <w:r w:rsidR="00B75E4C" w:rsidRPr="00B75E4C">
        <w:rPr>
          <w:rFonts w:ascii="CMG Sans" w:eastAsia="Arial" w:hAnsi="CMG Sans" w:cs="Arial"/>
          <w:color w:val="000000" w:themeColor="text1"/>
          <w:sz w:val="22"/>
          <w:szCs w:val="22"/>
        </w:rPr>
        <w:t xml:space="preserve"> </w:t>
      </w:r>
      <w:r w:rsidR="00B75E4C" w:rsidRPr="00B75E4C">
        <w:rPr>
          <w:rFonts w:ascii="CMG Sans" w:eastAsia="Arial" w:hAnsi="CMG Sans" w:cs="Arial"/>
          <w:b/>
          <w:color w:val="000000" w:themeColor="text1"/>
          <w:sz w:val="22"/>
          <w:szCs w:val="22"/>
        </w:rPr>
        <w:t>Hebrews 5:7b-10</w:t>
      </w:r>
      <w:r w:rsidR="00B75E4C" w:rsidRPr="00B75E4C">
        <w:rPr>
          <w:rFonts w:ascii="CMG Sans" w:eastAsia="Arial" w:hAnsi="CMG Sans" w:cs="Arial"/>
          <w:color w:val="000000" w:themeColor="text1"/>
          <w:sz w:val="22"/>
          <w:szCs w:val="22"/>
        </w:rPr>
        <w:t xml:space="preserve">. How is Jesus’ submission and obedience linked to our eternal salvation?  </w:t>
      </w:r>
    </w:p>
    <w:p w14:paraId="025D0C4E"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6ADB911" w14:textId="77777777" w:rsid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EF98EC3" w14:textId="77777777" w:rsid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8A89AFA"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1A1ABE1"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24B9409"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ab/>
        <w:t>b)  What additional insight do you gain from the following verses:</w:t>
      </w:r>
    </w:p>
    <w:p w14:paraId="287AC0B6"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b/>
          <w:color w:val="000000" w:themeColor="text1"/>
          <w:sz w:val="22"/>
          <w:szCs w:val="22"/>
        </w:rPr>
      </w:pPr>
    </w:p>
    <w:p w14:paraId="083FDCBE" w14:textId="77777777" w:rsidR="00B75E4C" w:rsidRPr="00B75E4C" w:rsidRDefault="00B75E4C" w:rsidP="00B75E4C">
      <w:pPr>
        <w:numPr>
          <w:ilvl w:val="0"/>
          <w:numId w:val="37"/>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B75E4C">
        <w:rPr>
          <w:rFonts w:ascii="CMG Sans" w:eastAsia="Arial" w:hAnsi="CMG Sans" w:cs="Arial"/>
          <w:b/>
          <w:color w:val="000000" w:themeColor="text1"/>
          <w:sz w:val="22"/>
          <w:szCs w:val="22"/>
        </w:rPr>
        <w:t>John 10:17-18:</w:t>
      </w:r>
    </w:p>
    <w:p w14:paraId="1504083E"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6BCF43C" w14:textId="77777777" w:rsidR="00B75E4C" w:rsidRPr="00B75E4C" w:rsidRDefault="00B75E4C"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29F2871A" w14:textId="77777777" w:rsidR="00B75E4C" w:rsidRPr="00B75E4C" w:rsidRDefault="00B75E4C" w:rsidP="00B75E4C">
      <w:pPr>
        <w:numPr>
          <w:ilvl w:val="0"/>
          <w:numId w:val="37"/>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B75E4C">
        <w:rPr>
          <w:rFonts w:ascii="CMG Sans" w:eastAsia="Arial" w:hAnsi="CMG Sans" w:cs="Arial"/>
          <w:b/>
          <w:color w:val="000000" w:themeColor="text1"/>
          <w:sz w:val="22"/>
          <w:szCs w:val="22"/>
        </w:rPr>
        <w:t>Galatians 1:4:</w:t>
      </w:r>
    </w:p>
    <w:p w14:paraId="5835BA19"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20314021" w14:textId="77777777" w:rsidR="00B75E4C" w:rsidRPr="00B75E4C" w:rsidRDefault="00B75E4C"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1C75ECCF" w14:textId="77777777" w:rsidR="00B75E4C" w:rsidRPr="00B75E4C" w:rsidRDefault="00B75E4C" w:rsidP="00B75E4C">
      <w:pPr>
        <w:numPr>
          <w:ilvl w:val="0"/>
          <w:numId w:val="37"/>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B75E4C">
        <w:rPr>
          <w:rFonts w:ascii="CMG Sans" w:eastAsia="Arial" w:hAnsi="CMG Sans" w:cs="Arial"/>
          <w:b/>
          <w:color w:val="000000" w:themeColor="text1"/>
          <w:sz w:val="22"/>
          <w:szCs w:val="22"/>
        </w:rPr>
        <w:t>Ephesians 5:2, 25</w:t>
      </w:r>
    </w:p>
    <w:p w14:paraId="730A8B3A" w14:textId="77777777" w:rsidR="00B75E4C" w:rsidRPr="00B75E4C" w:rsidRDefault="00B75E4C"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768C1B97" w14:textId="77777777" w:rsidR="00B75E4C" w:rsidRPr="00B75E4C" w:rsidRDefault="00B75E4C" w:rsidP="00B75E4C">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80B62DE" w14:textId="77777777" w:rsidR="00B75E4C" w:rsidRPr="00B75E4C" w:rsidRDefault="00B75E4C" w:rsidP="00B75E4C">
      <w:pPr>
        <w:numPr>
          <w:ilvl w:val="0"/>
          <w:numId w:val="37"/>
        </w:numPr>
        <w:pBdr>
          <w:top w:val="nil"/>
          <w:left w:val="nil"/>
          <w:bottom w:val="nil"/>
          <w:right w:val="nil"/>
          <w:between w:val="nil"/>
        </w:pBdr>
        <w:tabs>
          <w:tab w:val="left" w:pos="360"/>
        </w:tabs>
        <w:rPr>
          <w:rFonts w:ascii="CMG Sans" w:eastAsia="Arial" w:hAnsi="CMG Sans" w:cs="Arial"/>
          <w:b/>
          <w:color w:val="000000" w:themeColor="text1"/>
          <w:sz w:val="22"/>
          <w:szCs w:val="22"/>
        </w:rPr>
      </w:pPr>
      <w:r w:rsidRPr="00B75E4C">
        <w:rPr>
          <w:rFonts w:ascii="CMG Sans" w:eastAsia="Arial" w:hAnsi="CMG Sans" w:cs="Arial"/>
          <w:b/>
          <w:color w:val="000000" w:themeColor="text1"/>
          <w:sz w:val="22"/>
          <w:szCs w:val="22"/>
        </w:rPr>
        <w:t xml:space="preserve">Philippians 2:7-8 </w:t>
      </w:r>
    </w:p>
    <w:p w14:paraId="4660B12A" w14:textId="77777777" w:rsidR="00C31B4E" w:rsidRPr="00B75E4C" w:rsidRDefault="00C31B4E"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79BF55E9" w14:textId="77777777" w:rsidR="00C31B4E" w:rsidRPr="00B75E4C"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1838AE6" w14:textId="77777777" w:rsidR="000B1789" w:rsidRPr="00B75E4C"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23284C10" w:rsidR="00F313A7" w:rsidRPr="00B75E4C"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9</w:t>
      </w:r>
      <w:r w:rsidR="000B1789" w:rsidRPr="00B75E4C">
        <w:rPr>
          <w:rFonts w:ascii="CMG Sans" w:eastAsia="Arial" w:hAnsi="CMG Sans" w:cs="Arial"/>
          <w:color w:val="000000" w:themeColor="text1"/>
          <w:sz w:val="22"/>
          <w:szCs w:val="22"/>
        </w:rPr>
        <w:t xml:space="preserve">. </w:t>
      </w:r>
      <w:r w:rsidR="00A65DD6" w:rsidRPr="00B75E4C">
        <w:rPr>
          <w:rFonts w:ascii="CMG Sans" w:eastAsia="Arial" w:hAnsi="CMG Sans" w:cs="Arial"/>
          <w:color w:val="000000" w:themeColor="text1"/>
          <w:sz w:val="22"/>
          <w:szCs w:val="22"/>
        </w:rPr>
        <w:t xml:space="preserve">CONSIDER JESUS: THE BETTER </w:t>
      </w:r>
      <w:r w:rsidR="00B75E4C" w:rsidRPr="00B75E4C">
        <w:rPr>
          <w:rFonts w:ascii="CMG Sans" w:eastAsia="Arial" w:hAnsi="CMG Sans" w:cs="Arial"/>
          <w:color w:val="000000" w:themeColor="text1"/>
          <w:sz w:val="22"/>
          <w:szCs w:val="22"/>
        </w:rPr>
        <w:t>PRIEST</w:t>
      </w:r>
    </w:p>
    <w:p w14:paraId="00000069" w14:textId="77777777" w:rsidR="00F313A7" w:rsidRPr="00B75E4C"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03F12AA" w14:textId="11AD079B" w:rsidR="00B75E4C" w:rsidRDefault="00B75E4C" w:rsidP="00B75E4C">
      <w:pPr>
        <w:pBdr>
          <w:top w:val="nil"/>
          <w:left w:val="nil"/>
          <w:bottom w:val="nil"/>
          <w:right w:val="nil"/>
          <w:between w:val="nil"/>
        </w:pBdr>
        <w:tabs>
          <w:tab w:val="left" w:pos="720"/>
        </w:tabs>
        <w:ind w:left="360"/>
        <w:rPr>
          <w:rFonts w:ascii="CMG Sans" w:eastAsia="Arial" w:hAnsi="CMG Sans" w:cs="Arial"/>
          <w:color w:val="000000" w:themeColor="text1"/>
          <w:sz w:val="22"/>
          <w:szCs w:val="22"/>
        </w:rPr>
      </w:pPr>
      <w:r w:rsidRPr="00B75E4C">
        <w:rPr>
          <w:rFonts w:ascii="CMG Sans" w:eastAsia="Arial" w:hAnsi="CMG Sans" w:cs="Arial"/>
          <w:color w:val="000000" w:themeColor="text1"/>
          <w:sz w:val="22"/>
          <w:szCs w:val="22"/>
        </w:rPr>
        <w:t>Jesus is superior to any other high priest, since He is fully human yet without sin and fully God. He took on flesh as our great high priest and submitted to suffering, separation from God and death. He is the once for all sacrifice that atones for sin and gains eternal redemption and reconciliation for all who come</w:t>
      </w:r>
      <w:r w:rsidR="00901DC5">
        <w:rPr>
          <w:rFonts w:ascii="CMG Sans" w:eastAsia="Arial" w:hAnsi="CMG Sans" w:cs="Arial"/>
          <w:color w:val="000000" w:themeColor="text1"/>
          <w:sz w:val="22"/>
          <w:szCs w:val="22"/>
        </w:rPr>
        <w:t xml:space="preserve"> to God</w:t>
      </w:r>
      <w:r w:rsidRPr="00B75E4C">
        <w:rPr>
          <w:rFonts w:ascii="CMG Sans" w:eastAsia="Arial" w:hAnsi="CMG Sans" w:cs="Arial"/>
          <w:color w:val="000000" w:themeColor="text1"/>
          <w:sz w:val="22"/>
          <w:szCs w:val="22"/>
        </w:rPr>
        <w:t xml:space="preserve"> through Him.</w:t>
      </w:r>
    </w:p>
    <w:p w14:paraId="2D1B24C8" w14:textId="77777777" w:rsidR="00B75E4C" w:rsidRPr="00B75E4C" w:rsidRDefault="00B75E4C" w:rsidP="00B75E4C">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6EBBE6E3" w14:textId="77777777" w:rsidR="00B75E4C" w:rsidRPr="00B75E4C" w:rsidRDefault="00B75E4C" w:rsidP="00B75E4C">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r w:rsidRPr="00B75E4C">
        <w:rPr>
          <w:rFonts w:ascii="CMG Sans" w:eastAsia="Arial" w:hAnsi="CMG Sans" w:cs="Arial"/>
          <w:color w:val="000000" w:themeColor="text1"/>
          <w:sz w:val="22"/>
          <w:szCs w:val="22"/>
        </w:rPr>
        <w:t>Let us approach Him with confidence in our times of need. Where else have you gone for help and what kind of help did you find there? Use this opportunity for confession and repentance, knowing Jesus is the great high priest you have always needed.</w:t>
      </w:r>
    </w:p>
    <w:p w14:paraId="00000077" w14:textId="39957838" w:rsidR="00F313A7" w:rsidRPr="002A264A" w:rsidRDefault="00F313A7" w:rsidP="00B75E4C">
      <w:pPr>
        <w:pBdr>
          <w:top w:val="nil"/>
          <w:left w:val="nil"/>
          <w:bottom w:val="nil"/>
          <w:right w:val="nil"/>
          <w:between w:val="nil"/>
        </w:pBdr>
        <w:tabs>
          <w:tab w:val="left" w:pos="360"/>
        </w:tabs>
        <w:ind w:left="360" w:hanging="36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8A7375C" w14:textId="77777777" w:rsidR="00530E2F" w:rsidRDefault="00530E2F" w:rsidP="00C2088B">
      <w:pPr>
        <w:pBdr>
          <w:top w:val="nil"/>
          <w:left w:val="nil"/>
          <w:bottom w:val="nil"/>
          <w:right w:val="nil"/>
          <w:between w:val="nil"/>
        </w:pBdr>
        <w:rPr>
          <w:rFonts w:ascii="Arial" w:eastAsia="Arial" w:hAnsi="Arial" w:cs="Arial"/>
          <w:sz w:val="22"/>
          <w:szCs w:val="22"/>
        </w:rPr>
      </w:pPr>
    </w:p>
    <w:p w14:paraId="282FFA58" w14:textId="77777777" w:rsidR="00530E2F" w:rsidRDefault="00530E2F" w:rsidP="00C2088B">
      <w:pPr>
        <w:pBdr>
          <w:top w:val="nil"/>
          <w:left w:val="nil"/>
          <w:bottom w:val="nil"/>
          <w:right w:val="nil"/>
          <w:between w:val="nil"/>
        </w:pBdr>
        <w:rPr>
          <w:rFonts w:ascii="Arial" w:eastAsia="Arial" w:hAnsi="Arial" w:cs="Arial"/>
          <w:sz w:val="22"/>
          <w:szCs w:val="22"/>
        </w:rPr>
      </w:pPr>
    </w:p>
    <w:p w14:paraId="4C82B06B" w14:textId="77777777" w:rsidR="00530E2F" w:rsidRDefault="00530E2F" w:rsidP="00C2088B">
      <w:pPr>
        <w:pBdr>
          <w:top w:val="nil"/>
          <w:left w:val="nil"/>
          <w:bottom w:val="nil"/>
          <w:right w:val="nil"/>
          <w:between w:val="nil"/>
        </w:pBdr>
        <w:rPr>
          <w:rFonts w:ascii="Arial" w:eastAsia="Arial" w:hAnsi="Arial" w:cs="Arial"/>
          <w:sz w:val="22"/>
          <w:szCs w:val="22"/>
        </w:rPr>
      </w:pPr>
    </w:p>
    <w:p w14:paraId="1EA42BE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5E90DAAF" w14:textId="77777777" w:rsidR="00530E2F" w:rsidRDefault="00530E2F" w:rsidP="00C2088B">
      <w:pPr>
        <w:pBdr>
          <w:top w:val="nil"/>
          <w:left w:val="nil"/>
          <w:bottom w:val="nil"/>
          <w:right w:val="nil"/>
          <w:between w:val="nil"/>
        </w:pBdr>
        <w:rPr>
          <w:rFonts w:ascii="Arial" w:eastAsia="Arial" w:hAnsi="Arial" w:cs="Arial"/>
          <w:sz w:val="22"/>
          <w:szCs w:val="22"/>
        </w:rPr>
      </w:pPr>
    </w:p>
    <w:p w14:paraId="1E51A837" w14:textId="77777777" w:rsidR="00530E2F" w:rsidRDefault="00530E2F" w:rsidP="00C2088B">
      <w:pPr>
        <w:pBdr>
          <w:top w:val="nil"/>
          <w:left w:val="nil"/>
          <w:bottom w:val="nil"/>
          <w:right w:val="nil"/>
          <w:between w:val="nil"/>
        </w:pBdr>
        <w:rPr>
          <w:rFonts w:ascii="Arial" w:eastAsia="Arial" w:hAnsi="Arial" w:cs="Arial"/>
          <w:sz w:val="22"/>
          <w:szCs w:val="22"/>
        </w:rPr>
      </w:pPr>
    </w:p>
    <w:p w14:paraId="7C379416" w14:textId="77777777" w:rsidR="00530E2F" w:rsidRDefault="00530E2F" w:rsidP="00C2088B">
      <w:pPr>
        <w:pBdr>
          <w:top w:val="nil"/>
          <w:left w:val="nil"/>
          <w:bottom w:val="nil"/>
          <w:right w:val="nil"/>
          <w:between w:val="nil"/>
        </w:pBdr>
        <w:rPr>
          <w:rFonts w:ascii="Arial" w:eastAsia="Arial" w:hAnsi="Arial" w:cs="Arial"/>
          <w:sz w:val="22"/>
          <w:szCs w:val="22"/>
        </w:rPr>
      </w:pPr>
    </w:p>
    <w:p w14:paraId="57969B41" w14:textId="77777777" w:rsidR="00530E2F" w:rsidRDefault="00530E2F" w:rsidP="00C2088B">
      <w:pPr>
        <w:pBdr>
          <w:top w:val="nil"/>
          <w:left w:val="nil"/>
          <w:bottom w:val="nil"/>
          <w:right w:val="nil"/>
          <w:between w:val="nil"/>
        </w:pBdr>
        <w:rPr>
          <w:rFonts w:ascii="Arial" w:eastAsia="Arial" w:hAnsi="Arial" w:cs="Arial"/>
          <w:sz w:val="22"/>
          <w:szCs w:val="22"/>
        </w:rPr>
      </w:pPr>
    </w:p>
    <w:p w14:paraId="7E14B87C" w14:textId="77777777" w:rsidR="00C31B4E" w:rsidRDefault="00C31B4E" w:rsidP="00C2088B">
      <w:pPr>
        <w:pBdr>
          <w:top w:val="nil"/>
          <w:left w:val="nil"/>
          <w:bottom w:val="nil"/>
          <w:right w:val="nil"/>
          <w:between w:val="nil"/>
        </w:pBdr>
        <w:rPr>
          <w:rFonts w:ascii="Arial" w:eastAsia="Arial" w:hAnsi="Arial" w:cs="Arial"/>
          <w:sz w:val="22"/>
          <w:szCs w:val="22"/>
        </w:rPr>
      </w:pPr>
    </w:p>
    <w:p w14:paraId="39A72C88" w14:textId="77777777" w:rsidR="00C31B4E" w:rsidRDefault="00C31B4E" w:rsidP="00C2088B">
      <w:pPr>
        <w:pBdr>
          <w:top w:val="nil"/>
          <w:left w:val="nil"/>
          <w:bottom w:val="nil"/>
          <w:right w:val="nil"/>
          <w:between w:val="nil"/>
        </w:pBdr>
        <w:rPr>
          <w:rFonts w:ascii="Arial" w:eastAsia="Arial" w:hAnsi="Arial" w:cs="Arial"/>
          <w:sz w:val="22"/>
          <w:szCs w:val="22"/>
        </w:rPr>
      </w:pPr>
    </w:p>
    <w:p w14:paraId="64DCA945" w14:textId="77777777" w:rsidR="00C31B4E" w:rsidRDefault="00C31B4E" w:rsidP="00C2088B">
      <w:pPr>
        <w:pBdr>
          <w:top w:val="nil"/>
          <w:left w:val="nil"/>
          <w:bottom w:val="nil"/>
          <w:right w:val="nil"/>
          <w:between w:val="nil"/>
        </w:pBdr>
        <w:rPr>
          <w:rFonts w:ascii="Arial" w:eastAsia="Arial" w:hAnsi="Arial" w:cs="Arial"/>
          <w:sz w:val="22"/>
          <w:szCs w:val="22"/>
        </w:rPr>
      </w:pPr>
    </w:p>
    <w:p w14:paraId="1676A34C" w14:textId="77777777" w:rsidR="00C31B4E" w:rsidRDefault="00C31B4E" w:rsidP="00C2088B">
      <w:pPr>
        <w:pBdr>
          <w:top w:val="nil"/>
          <w:left w:val="nil"/>
          <w:bottom w:val="nil"/>
          <w:right w:val="nil"/>
          <w:between w:val="nil"/>
        </w:pBdr>
        <w:rPr>
          <w:rFonts w:ascii="Arial" w:eastAsia="Arial" w:hAnsi="Arial" w:cs="Arial"/>
          <w:sz w:val="22"/>
          <w:szCs w:val="22"/>
        </w:rPr>
      </w:pPr>
    </w:p>
    <w:p w14:paraId="60831651" w14:textId="77777777" w:rsidR="00C31B4E" w:rsidRDefault="00C31B4E" w:rsidP="00C2088B">
      <w:pPr>
        <w:pBdr>
          <w:top w:val="nil"/>
          <w:left w:val="nil"/>
          <w:bottom w:val="nil"/>
          <w:right w:val="nil"/>
          <w:between w:val="nil"/>
        </w:pBdr>
        <w:rPr>
          <w:rFonts w:ascii="Arial" w:eastAsia="Arial" w:hAnsi="Arial" w:cs="Arial"/>
          <w:sz w:val="22"/>
          <w:szCs w:val="22"/>
        </w:rPr>
      </w:pPr>
    </w:p>
    <w:p w14:paraId="585BE510" w14:textId="77777777" w:rsidR="008E298E" w:rsidRDefault="008E298E" w:rsidP="00C2088B">
      <w:pPr>
        <w:pBdr>
          <w:top w:val="nil"/>
          <w:left w:val="nil"/>
          <w:bottom w:val="nil"/>
          <w:right w:val="nil"/>
          <w:between w:val="nil"/>
        </w:pBdr>
        <w:rPr>
          <w:rFonts w:ascii="Arial" w:eastAsia="Arial" w:hAnsi="Arial" w:cs="Arial"/>
          <w:sz w:val="22"/>
          <w:szCs w:val="22"/>
        </w:rPr>
      </w:pPr>
    </w:p>
    <w:p w14:paraId="49102802" w14:textId="77777777" w:rsidR="008E298E" w:rsidRPr="002A264A" w:rsidRDefault="008E298E" w:rsidP="00C2088B">
      <w:pPr>
        <w:pBdr>
          <w:top w:val="nil"/>
          <w:left w:val="nil"/>
          <w:bottom w:val="nil"/>
          <w:right w:val="nil"/>
          <w:between w:val="nil"/>
        </w:pBdr>
        <w:rPr>
          <w:rFonts w:ascii="Arial" w:eastAsia="Arial" w:hAnsi="Arial" w:cs="Arial"/>
          <w:sz w:val="22"/>
          <w:szCs w:val="22"/>
        </w:rPr>
      </w:pPr>
    </w:p>
    <w:p w14:paraId="1A2A6D16" w14:textId="42454F68" w:rsidR="00AF0E37" w:rsidRPr="00053CA7" w:rsidRDefault="00000000" w:rsidP="00B75E4C">
      <w:pPr>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5BA48722" w14:textId="779B4170" w:rsidR="00B75E4C" w:rsidRDefault="00B75E4C" w:rsidP="00B75E4C">
      <w:pPr>
        <w:rPr>
          <w:rFonts w:ascii="Arial" w:eastAsia="Arial" w:hAnsi="Arial" w:cs="Arial"/>
          <w:color w:val="674EA7"/>
        </w:rPr>
      </w:pPr>
      <w:r w:rsidRPr="00B75E4C">
        <w:rPr>
          <w:rFonts w:ascii="CMG Sans" w:eastAsia="Arial" w:hAnsi="CMG Sans" w:cs="Arial"/>
          <w:bCs/>
          <w:i/>
          <w:color w:val="440D63"/>
          <w:sz w:val="22"/>
          <w:szCs w:val="22"/>
        </w:rPr>
        <w:t>“Let us then approach God’s throne of grace with confidence, so that we may receive mercy and find grace to help us in our time of need.” Hebrews 4:16</w:t>
      </w:r>
    </w:p>
    <w:p w14:paraId="61E5F284" w14:textId="51E0FAF1" w:rsidR="00A2645A" w:rsidRPr="00A2645A" w:rsidRDefault="00A2645A" w:rsidP="00A2645A">
      <w:pPr>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09F12" w14:textId="77777777" w:rsidR="008B66C1" w:rsidRDefault="008B66C1">
      <w:r>
        <w:separator/>
      </w:r>
    </w:p>
  </w:endnote>
  <w:endnote w:type="continuationSeparator" w:id="0">
    <w:p w14:paraId="15AA7CE6" w14:textId="77777777" w:rsidR="008B66C1" w:rsidRDefault="008B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767E" w14:textId="77777777" w:rsidR="00AF0E37" w:rsidRDefault="00AF0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5F4E9A06"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B75E4C">
      <w:rPr>
        <w:rFonts w:ascii="CMG Sans" w:eastAsia="Arial" w:hAnsi="CMG Sans" w:cs="Arial"/>
        <w:color w:val="000000"/>
        <w:sz w:val="20"/>
        <w:szCs w:val="20"/>
      </w:rPr>
      <w:t>9</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6CF09BC4"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B75E4C">
      <w:rPr>
        <w:rFonts w:ascii="CMG Sans" w:eastAsia="Arial" w:hAnsi="CMG Sans" w:cs="Arial"/>
        <w:color w:val="000000"/>
        <w:sz w:val="20"/>
        <w:szCs w:val="20"/>
      </w:rPr>
      <w:t>9</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4189F" w14:textId="77777777" w:rsidR="008B66C1" w:rsidRDefault="008B66C1">
      <w:r>
        <w:separator/>
      </w:r>
    </w:p>
  </w:footnote>
  <w:footnote w:type="continuationSeparator" w:id="0">
    <w:p w14:paraId="2257C645" w14:textId="77777777" w:rsidR="008B66C1" w:rsidRDefault="008B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9"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0"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3"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0"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39"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36"/>
  </w:num>
  <w:num w:numId="2" w16cid:durableId="697125660">
    <w:abstractNumId w:val="22"/>
  </w:num>
  <w:num w:numId="3" w16cid:durableId="1866483928">
    <w:abstractNumId w:val="4"/>
  </w:num>
  <w:num w:numId="4" w16cid:durableId="753163556">
    <w:abstractNumId w:val="15"/>
  </w:num>
  <w:num w:numId="5" w16cid:durableId="455101696">
    <w:abstractNumId w:val="18"/>
  </w:num>
  <w:num w:numId="6" w16cid:durableId="2093506432">
    <w:abstractNumId w:val="32"/>
  </w:num>
  <w:num w:numId="7" w16cid:durableId="1241672880">
    <w:abstractNumId w:val="8"/>
  </w:num>
  <w:num w:numId="8" w16cid:durableId="1135635114">
    <w:abstractNumId w:val="12"/>
  </w:num>
  <w:num w:numId="9" w16cid:durableId="1191720341">
    <w:abstractNumId w:val="9"/>
  </w:num>
  <w:num w:numId="10" w16cid:durableId="1504859920">
    <w:abstractNumId w:val="11"/>
  </w:num>
  <w:num w:numId="11" w16cid:durableId="1755079769">
    <w:abstractNumId w:val="29"/>
  </w:num>
  <w:num w:numId="12" w16cid:durableId="1599678116">
    <w:abstractNumId w:val="39"/>
  </w:num>
  <w:num w:numId="13" w16cid:durableId="1714377657">
    <w:abstractNumId w:val="16"/>
  </w:num>
  <w:num w:numId="14" w16cid:durableId="360517542">
    <w:abstractNumId w:val="21"/>
  </w:num>
  <w:num w:numId="15" w16cid:durableId="1193542756">
    <w:abstractNumId w:val="10"/>
  </w:num>
  <w:num w:numId="16" w16cid:durableId="987712447">
    <w:abstractNumId w:val="6"/>
  </w:num>
  <w:num w:numId="17" w16cid:durableId="1362125207">
    <w:abstractNumId w:val="20"/>
  </w:num>
  <w:num w:numId="18" w16cid:durableId="1034421336">
    <w:abstractNumId w:val="14"/>
  </w:num>
  <w:num w:numId="19" w16cid:durableId="1031226140">
    <w:abstractNumId w:val="17"/>
  </w:num>
  <w:num w:numId="20" w16cid:durableId="2125535025">
    <w:abstractNumId w:val="5"/>
  </w:num>
  <w:num w:numId="21" w16cid:durableId="2023162791">
    <w:abstractNumId w:val="30"/>
  </w:num>
  <w:num w:numId="22" w16cid:durableId="480542551">
    <w:abstractNumId w:val="31"/>
  </w:num>
  <w:num w:numId="23" w16cid:durableId="1954243138">
    <w:abstractNumId w:val="7"/>
  </w:num>
  <w:num w:numId="24" w16cid:durableId="2074427455">
    <w:abstractNumId w:val="25"/>
  </w:num>
  <w:num w:numId="25" w16cid:durableId="971599468">
    <w:abstractNumId w:val="1"/>
  </w:num>
  <w:num w:numId="26" w16cid:durableId="1322077295">
    <w:abstractNumId w:val="34"/>
  </w:num>
  <w:num w:numId="27" w16cid:durableId="1535925168">
    <w:abstractNumId w:val="38"/>
  </w:num>
  <w:num w:numId="28" w16cid:durableId="247233246">
    <w:abstractNumId w:val="19"/>
  </w:num>
  <w:num w:numId="29" w16cid:durableId="1554586540">
    <w:abstractNumId w:val="0"/>
  </w:num>
  <w:num w:numId="30" w16cid:durableId="1173763606">
    <w:abstractNumId w:val="35"/>
  </w:num>
  <w:num w:numId="31" w16cid:durableId="318309925">
    <w:abstractNumId w:val="37"/>
  </w:num>
  <w:num w:numId="32" w16cid:durableId="978533179">
    <w:abstractNumId w:val="2"/>
  </w:num>
  <w:num w:numId="33" w16cid:durableId="9451622">
    <w:abstractNumId w:val="33"/>
  </w:num>
  <w:num w:numId="34" w16cid:durableId="1828476464">
    <w:abstractNumId w:val="3"/>
  </w:num>
  <w:num w:numId="35" w16cid:durableId="938291996">
    <w:abstractNumId w:val="27"/>
  </w:num>
  <w:num w:numId="36" w16cid:durableId="1173956922">
    <w:abstractNumId w:val="24"/>
  </w:num>
  <w:num w:numId="37" w16cid:durableId="1350569482">
    <w:abstractNumId w:val="23"/>
  </w:num>
  <w:num w:numId="38" w16cid:durableId="19822811">
    <w:abstractNumId w:val="26"/>
  </w:num>
  <w:num w:numId="39" w16cid:durableId="493104861">
    <w:abstractNumId w:val="13"/>
  </w:num>
  <w:num w:numId="40" w16cid:durableId="11145217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53CA7"/>
    <w:rsid w:val="00092BD1"/>
    <w:rsid w:val="000B1789"/>
    <w:rsid w:val="000F75A3"/>
    <w:rsid w:val="001229A0"/>
    <w:rsid w:val="001810E4"/>
    <w:rsid w:val="002654EC"/>
    <w:rsid w:val="00265C99"/>
    <w:rsid w:val="002A264A"/>
    <w:rsid w:val="002D0695"/>
    <w:rsid w:val="00310898"/>
    <w:rsid w:val="00314E40"/>
    <w:rsid w:val="0033124B"/>
    <w:rsid w:val="0035638D"/>
    <w:rsid w:val="004255AB"/>
    <w:rsid w:val="004A00DC"/>
    <w:rsid w:val="004A442B"/>
    <w:rsid w:val="00530E2F"/>
    <w:rsid w:val="00570BA1"/>
    <w:rsid w:val="005B0BB2"/>
    <w:rsid w:val="0061433E"/>
    <w:rsid w:val="006E5A07"/>
    <w:rsid w:val="0071332C"/>
    <w:rsid w:val="00734E1E"/>
    <w:rsid w:val="00785DC6"/>
    <w:rsid w:val="00790B4D"/>
    <w:rsid w:val="00790D17"/>
    <w:rsid w:val="007E0C15"/>
    <w:rsid w:val="008A1938"/>
    <w:rsid w:val="008B66C1"/>
    <w:rsid w:val="008C0222"/>
    <w:rsid w:val="008E298E"/>
    <w:rsid w:val="00901DC5"/>
    <w:rsid w:val="009025D6"/>
    <w:rsid w:val="00923295"/>
    <w:rsid w:val="009F0621"/>
    <w:rsid w:val="00A2645A"/>
    <w:rsid w:val="00A360B2"/>
    <w:rsid w:val="00A65DD6"/>
    <w:rsid w:val="00A809CD"/>
    <w:rsid w:val="00AF0E37"/>
    <w:rsid w:val="00B47846"/>
    <w:rsid w:val="00B75E4C"/>
    <w:rsid w:val="00BE163C"/>
    <w:rsid w:val="00C2088B"/>
    <w:rsid w:val="00C31B4E"/>
    <w:rsid w:val="00C82B9E"/>
    <w:rsid w:val="00C9476C"/>
    <w:rsid w:val="00CC4050"/>
    <w:rsid w:val="00CE65ED"/>
    <w:rsid w:val="00DB3A00"/>
    <w:rsid w:val="00E52FE9"/>
    <w:rsid w:val="00F01D30"/>
    <w:rsid w:val="00F313A7"/>
    <w:rsid w:val="00F5319F"/>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21</cp:revision>
  <cp:lastPrinted>2024-06-11T20:25:00Z</cp:lastPrinted>
  <dcterms:created xsi:type="dcterms:W3CDTF">2024-06-11T20:25:00Z</dcterms:created>
  <dcterms:modified xsi:type="dcterms:W3CDTF">2024-08-12T20:53:00Z</dcterms:modified>
</cp:coreProperties>
</file>