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1CB2A96B"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907E61">
        <w:rPr>
          <w:rFonts w:ascii="Manofa" w:eastAsia="Arial" w:hAnsi="Manofa" w:cs="Arial"/>
          <w:bCs/>
          <w:sz w:val="28"/>
          <w:szCs w:val="28"/>
        </w:rPr>
        <w:t>7</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7928D5DD"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216CC3">
        <w:rPr>
          <w:rFonts w:ascii="Manofa" w:eastAsia="Arial" w:hAnsi="Manofa" w:cs="Arial"/>
          <w:bCs/>
          <w:sz w:val="28"/>
          <w:szCs w:val="28"/>
        </w:rPr>
        <w:t>10:1</w:t>
      </w:r>
      <w:r w:rsidR="00907E61">
        <w:rPr>
          <w:rFonts w:ascii="Manofa" w:eastAsia="Arial" w:hAnsi="Manofa" w:cs="Arial"/>
          <w:bCs/>
          <w:sz w:val="28"/>
          <w:szCs w:val="28"/>
        </w:rPr>
        <w:t>9-39</w:t>
      </w:r>
    </w:p>
    <w:p w14:paraId="0000000B" w14:textId="77777777" w:rsidR="00F313A7" w:rsidRPr="00907E61"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7A91CEEB" w:rsidR="00B75E4C" w:rsidRPr="00907E61" w:rsidRDefault="00907E61"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 xml:space="preserve">What truth, verse or insight from last week’s study of forgiveness and the better sacrifice in </w:t>
      </w:r>
      <w:r w:rsidRPr="00907E61">
        <w:rPr>
          <w:rFonts w:ascii="CMG Sans" w:eastAsia="Arial" w:hAnsi="CMG Sans" w:cs="Arial"/>
          <w:b/>
          <w:color w:val="000000" w:themeColor="text1"/>
          <w:sz w:val="22"/>
          <w:szCs w:val="22"/>
        </w:rPr>
        <w:t>Hebrews 10:1-18</w:t>
      </w:r>
      <w:r w:rsidRPr="00907E61">
        <w:rPr>
          <w:rFonts w:ascii="CMG Sans" w:eastAsia="Arial" w:hAnsi="CMG Sans" w:cs="Arial"/>
          <w:color w:val="000000" w:themeColor="text1"/>
          <w:sz w:val="22"/>
          <w:szCs w:val="22"/>
        </w:rPr>
        <w:t xml:space="preserve"> has changed your </w:t>
      </w:r>
      <w:r w:rsidR="00AE1D04">
        <w:rPr>
          <w:rFonts w:ascii="CMG Sans" w:eastAsia="Arial" w:hAnsi="CMG Sans" w:cs="Arial"/>
          <w:color w:val="000000" w:themeColor="text1"/>
          <w:sz w:val="22"/>
          <w:szCs w:val="22"/>
        </w:rPr>
        <w:t>spiritual practices</w:t>
      </w:r>
      <w:r w:rsidRPr="00907E61">
        <w:rPr>
          <w:rFonts w:ascii="CMG Sans" w:eastAsia="Arial" w:hAnsi="CMG Sans" w:cs="Arial"/>
          <w:color w:val="000000" w:themeColor="text1"/>
          <w:sz w:val="22"/>
          <w:szCs w:val="22"/>
        </w:rPr>
        <w:t xml:space="preserve"> this week and how?</w:t>
      </w:r>
    </w:p>
    <w:p w14:paraId="0000000E" w14:textId="77777777" w:rsidR="00F313A7" w:rsidRPr="00907E61"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21A8F81D" w14:textId="77777777" w:rsidR="00065453" w:rsidRPr="00907E61"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907E61"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88AC46" w14:textId="482D5F3C" w:rsidR="00383EC6" w:rsidRPr="00907E61"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6E86135" w14:textId="77777777" w:rsidR="000D41E3"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52FD71B" w14:textId="77777777" w:rsidR="000D41E3"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BAC3EDA" w14:textId="77777777" w:rsidR="000D41E3" w:rsidRPr="00907E61"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907E61"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5FAB324F" w14:textId="32116B18" w:rsidR="00A2645A" w:rsidRPr="00907E61"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 xml:space="preserve">2. </w:t>
      </w:r>
      <w:r w:rsidR="00A65DD6" w:rsidRPr="00907E61">
        <w:rPr>
          <w:rFonts w:ascii="CMG Sans" w:eastAsia="Arial" w:hAnsi="CMG Sans" w:cs="Arial"/>
          <w:color w:val="000000" w:themeColor="text1"/>
          <w:sz w:val="22"/>
          <w:szCs w:val="22"/>
        </w:rPr>
        <w:t xml:space="preserve"> </w:t>
      </w:r>
      <w:r w:rsidR="00216CC3" w:rsidRPr="00907E61">
        <w:rPr>
          <w:rFonts w:ascii="CMG Sans" w:eastAsia="Arial" w:hAnsi="CMG Sans" w:cs="Arial"/>
          <w:color w:val="000000" w:themeColor="text1"/>
          <w:sz w:val="22"/>
          <w:szCs w:val="22"/>
        </w:rPr>
        <w:t xml:space="preserve"> </w:t>
      </w:r>
      <w:r w:rsidR="00907E61" w:rsidRPr="00907E61">
        <w:rPr>
          <w:rFonts w:ascii="CMG Sans" w:eastAsia="Arial" w:hAnsi="CMG Sans" w:cs="Arial"/>
          <w:color w:val="000000" w:themeColor="text1"/>
          <w:sz w:val="22"/>
          <w:szCs w:val="22"/>
        </w:rPr>
        <w:t xml:space="preserve">Pray for the Holy Spirit to speak through your time of reading </w:t>
      </w:r>
      <w:r w:rsidR="00907E61" w:rsidRPr="00907E61">
        <w:rPr>
          <w:rFonts w:ascii="CMG Sans" w:eastAsia="Arial" w:hAnsi="CMG Sans" w:cs="Arial"/>
          <w:b/>
          <w:color w:val="000000" w:themeColor="text1"/>
          <w:sz w:val="22"/>
          <w:szCs w:val="22"/>
        </w:rPr>
        <w:t>Hebrews 10:19-39</w:t>
      </w:r>
      <w:r w:rsidR="00907E61" w:rsidRPr="00907E61">
        <w:rPr>
          <w:rFonts w:ascii="CMG Sans" w:eastAsia="Arial" w:hAnsi="CMG Sans" w:cs="Arial"/>
          <w:bCs/>
          <w:color w:val="000000" w:themeColor="text1"/>
          <w:sz w:val="22"/>
          <w:szCs w:val="22"/>
        </w:rPr>
        <w:t>,</w:t>
      </w:r>
      <w:r w:rsidR="00907E61" w:rsidRPr="00907E61">
        <w:rPr>
          <w:rFonts w:ascii="CMG Sans" w:eastAsia="Arial" w:hAnsi="CMG Sans" w:cs="Arial"/>
          <w:b/>
          <w:color w:val="000000" w:themeColor="text1"/>
          <w:sz w:val="22"/>
          <w:szCs w:val="22"/>
        </w:rPr>
        <w:t xml:space="preserve"> </w:t>
      </w:r>
      <w:r w:rsidR="00907E61" w:rsidRPr="00907E61">
        <w:rPr>
          <w:rFonts w:ascii="CMG Sans" w:eastAsia="Arial" w:hAnsi="CMG Sans" w:cs="Arial"/>
          <w:color w:val="000000" w:themeColor="text1"/>
          <w:sz w:val="22"/>
          <w:szCs w:val="22"/>
        </w:rPr>
        <w:t>a call to persecuted believers to persevere.  What invitations, warnings and better things does this passage cause you to anticipate?  How might these verses have been received by the original audience?</w:t>
      </w:r>
    </w:p>
    <w:p w14:paraId="10467008" w14:textId="77777777" w:rsidR="004A7FEB" w:rsidRPr="00907E61" w:rsidRDefault="004A7FEB" w:rsidP="00C2088B">
      <w:pPr>
        <w:rPr>
          <w:rFonts w:ascii="CMG Sans" w:eastAsia="Arial" w:hAnsi="CMG Sans" w:cs="Arial"/>
          <w:color w:val="000000" w:themeColor="text1"/>
          <w:sz w:val="22"/>
          <w:szCs w:val="22"/>
        </w:rPr>
      </w:pPr>
    </w:p>
    <w:p w14:paraId="0B0564DC" w14:textId="3C3B728B" w:rsidR="00065453" w:rsidRPr="00907E61" w:rsidRDefault="00065453" w:rsidP="00C2088B">
      <w:pPr>
        <w:rPr>
          <w:rFonts w:ascii="CMG Sans" w:eastAsia="Arial" w:hAnsi="CMG Sans" w:cs="Arial"/>
          <w:color w:val="000000" w:themeColor="text1"/>
          <w:sz w:val="22"/>
          <w:szCs w:val="22"/>
        </w:rPr>
      </w:pPr>
    </w:p>
    <w:p w14:paraId="4E68634E" w14:textId="77777777" w:rsidR="00383EC6" w:rsidRDefault="00383EC6" w:rsidP="00C2088B">
      <w:pPr>
        <w:rPr>
          <w:rFonts w:ascii="CMG Sans" w:eastAsia="Arial" w:hAnsi="CMG Sans" w:cs="Arial"/>
          <w:color w:val="000000" w:themeColor="text1"/>
          <w:sz w:val="22"/>
          <w:szCs w:val="22"/>
        </w:rPr>
      </w:pPr>
    </w:p>
    <w:p w14:paraId="33DC387C" w14:textId="77777777" w:rsidR="000D41E3" w:rsidRDefault="000D41E3" w:rsidP="00C2088B">
      <w:pPr>
        <w:rPr>
          <w:rFonts w:ascii="CMG Sans" w:eastAsia="Arial" w:hAnsi="CMG Sans" w:cs="Arial"/>
          <w:color w:val="000000" w:themeColor="text1"/>
          <w:sz w:val="22"/>
          <w:szCs w:val="22"/>
        </w:rPr>
      </w:pPr>
    </w:p>
    <w:p w14:paraId="3239C627" w14:textId="77777777" w:rsidR="000D41E3" w:rsidRDefault="000D41E3" w:rsidP="00C2088B">
      <w:pPr>
        <w:rPr>
          <w:rFonts w:ascii="CMG Sans" w:eastAsia="Arial" w:hAnsi="CMG Sans" w:cs="Arial"/>
          <w:color w:val="000000" w:themeColor="text1"/>
          <w:sz w:val="22"/>
          <w:szCs w:val="22"/>
        </w:rPr>
      </w:pPr>
    </w:p>
    <w:p w14:paraId="037010B6" w14:textId="77777777" w:rsidR="000D41E3" w:rsidRPr="00907E61" w:rsidRDefault="000D41E3" w:rsidP="00C2088B">
      <w:pPr>
        <w:rPr>
          <w:rFonts w:ascii="CMG Sans" w:eastAsia="Arial" w:hAnsi="CMG Sans" w:cs="Arial"/>
          <w:color w:val="000000" w:themeColor="text1"/>
          <w:sz w:val="22"/>
          <w:szCs w:val="22"/>
        </w:rPr>
      </w:pPr>
    </w:p>
    <w:p w14:paraId="610D83B1" w14:textId="77777777" w:rsidR="00FB1D1E" w:rsidRPr="00907E61" w:rsidRDefault="00FB1D1E" w:rsidP="00C2088B">
      <w:pPr>
        <w:rPr>
          <w:rFonts w:ascii="CMG Sans" w:eastAsia="Arial" w:hAnsi="CMG Sans" w:cs="Arial"/>
          <w:color w:val="000000" w:themeColor="text1"/>
          <w:sz w:val="22"/>
          <w:szCs w:val="22"/>
        </w:rPr>
      </w:pPr>
    </w:p>
    <w:p w14:paraId="0000001A" w14:textId="77777777" w:rsidR="00F313A7" w:rsidRPr="00907E61" w:rsidRDefault="00F313A7">
      <w:pPr>
        <w:ind w:left="360" w:hanging="360"/>
        <w:rPr>
          <w:rFonts w:ascii="CMG Sans" w:eastAsia="Arial" w:hAnsi="CMG Sans" w:cs="Arial"/>
          <w:color w:val="000000" w:themeColor="text1"/>
          <w:sz w:val="22"/>
          <w:szCs w:val="22"/>
        </w:rPr>
      </w:pPr>
    </w:p>
    <w:p w14:paraId="43B89DD0" w14:textId="77777777" w:rsidR="00F01D30" w:rsidRPr="00907E61" w:rsidRDefault="00F01D30">
      <w:pPr>
        <w:ind w:left="360" w:hanging="360"/>
        <w:rPr>
          <w:rFonts w:ascii="CMG Sans" w:eastAsia="Arial" w:hAnsi="CMG Sans" w:cs="Arial"/>
          <w:color w:val="000000" w:themeColor="text1"/>
          <w:sz w:val="22"/>
          <w:szCs w:val="22"/>
        </w:rPr>
      </w:pPr>
    </w:p>
    <w:p w14:paraId="28F064D1" w14:textId="271632EB" w:rsidR="00790B4D" w:rsidRPr="00907E61" w:rsidRDefault="00000000" w:rsidP="00907E61">
      <w:pPr>
        <w:tabs>
          <w:tab w:val="left" w:pos="540"/>
          <w:tab w:val="left" w:pos="720"/>
        </w:tabs>
        <w:ind w:left="324" w:hanging="324"/>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3.</w:t>
      </w:r>
      <w:r w:rsidR="00C2088B" w:rsidRPr="00907E61">
        <w:rPr>
          <w:rFonts w:ascii="CMG Sans" w:eastAsia="Arial" w:hAnsi="CMG Sans" w:cs="Arial"/>
          <w:color w:val="000000" w:themeColor="text1"/>
          <w:sz w:val="22"/>
          <w:szCs w:val="22"/>
        </w:rPr>
        <w:t xml:space="preserve"> </w:t>
      </w:r>
      <w:r w:rsidRPr="00907E61">
        <w:rPr>
          <w:rFonts w:ascii="CMG Sans" w:eastAsia="Arial" w:hAnsi="CMG Sans" w:cs="Arial"/>
          <w:color w:val="000000" w:themeColor="text1"/>
          <w:sz w:val="22"/>
          <w:szCs w:val="22"/>
        </w:rPr>
        <w:t xml:space="preserve"> </w:t>
      </w:r>
      <w:r w:rsidR="00EC55E3" w:rsidRPr="00907E61">
        <w:rPr>
          <w:rFonts w:ascii="CMG Sans" w:eastAsia="Arial" w:hAnsi="CMG Sans" w:cs="Arial"/>
          <w:color w:val="000000" w:themeColor="text1"/>
          <w:sz w:val="22"/>
          <w:szCs w:val="22"/>
        </w:rPr>
        <w:t xml:space="preserve"> </w:t>
      </w:r>
      <w:r w:rsidR="00907E61" w:rsidRPr="00907E61">
        <w:rPr>
          <w:rFonts w:ascii="CMG Sans" w:eastAsia="Arial" w:hAnsi="CMG Sans" w:cs="Arial"/>
          <w:color w:val="000000" w:themeColor="text1"/>
          <w:sz w:val="22"/>
          <w:szCs w:val="22"/>
        </w:rPr>
        <w:t xml:space="preserve">Read </w:t>
      </w:r>
      <w:r w:rsidR="00907E61" w:rsidRPr="00907E61">
        <w:rPr>
          <w:rFonts w:ascii="CMG Sans" w:eastAsia="Arial" w:hAnsi="CMG Sans" w:cs="Arial"/>
          <w:b/>
          <w:color w:val="000000" w:themeColor="text1"/>
          <w:sz w:val="22"/>
          <w:szCs w:val="22"/>
        </w:rPr>
        <w:t>V19-22</w:t>
      </w:r>
      <w:r w:rsidR="00907E61" w:rsidRPr="00907E61">
        <w:rPr>
          <w:rFonts w:ascii="CMG Sans" w:eastAsia="Arial" w:hAnsi="CMG Sans" w:cs="Arial"/>
          <w:color w:val="000000" w:themeColor="text1"/>
          <w:sz w:val="22"/>
          <w:szCs w:val="22"/>
        </w:rPr>
        <w:t xml:space="preserve">: How does having “confidence” and a “great priest” allow you to draw near to God? Ponder the fullness of the two “with” statements and of the cleansing in </w:t>
      </w:r>
      <w:r w:rsidR="00907E61" w:rsidRPr="00907E61">
        <w:rPr>
          <w:rFonts w:ascii="CMG Sans" w:eastAsia="Arial" w:hAnsi="CMG Sans" w:cs="Arial"/>
          <w:b/>
          <w:color w:val="000000" w:themeColor="text1"/>
          <w:sz w:val="22"/>
          <w:szCs w:val="22"/>
        </w:rPr>
        <w:t>V22</w:t>
      </w:r>
      <w:r w:rsidR="00907E61" w:rsidRPr="00907E61">
        <w:rPr>
          <w:rFonts w:ascii="CMG Sans" w:eastAsia="Arial" w:hAnsi="CMG Sans" w:cs="Arial"/>
          <w:color w:val="000000" w:themeColor="text1"/>
          <w:sz w:val="22"/>
          <w:szCs w:val="22"/>
        </w:rPr>
        <w:t xml:space="preserve"> as part of your response.  </w:t>
      </w:r>
      <w:r w:rsidR="00907E61" w:rsidRPr="00907E61">
        <w:rPr>
          <w:rFonts w:ascii="CMG Sans" w:eastAsia="Arial" w:hAnsi="CMG Sans" w:cs="Arial"/>
          <w:i/>
          <w:color w:val="000000" w:themeColor="text1"/>
          <w:sz w:val="22"/>
          <w:szCs w:val="22"/>
        </w:rPr>
        <w:t xml:space="preserve">See </w:t>
      </w:r>
      <w:r w:rsidR="00907E61" w:rsidRPr="00907E61">
        <w:rPr>
          <w:rFonts w:ascii="CMG Sans" w:eastAsia="Arial" w:hAnsi="CMG Sans" w:cs="Arial"/>
          <w:b/>
          <w:i/>
          <w:color w:val="000000" w:themeColor="text1"/>
          <w:sz w:val="22"/>
          <w:szCs w:val="22"/>
        </w:rPr>
        <w:t>Hebrews 4:14-16</w:t>
      </w:r>
      <w:r w:rsidR="00907E61" w:rsidRPr="00907E61">
        <w:rPr>
          <w:rFonts w:ascii="CMG Sans" w:eastAsia="Arial" w:hAnsi="CMG Sans" w:cs="Arial"/>
          <w:i/>
          <w:color w:val="000000" w:themeColor="text1"/>
          <w:sz w:val="22"/>
          <w:szCs w:val="22"/>
        </w:rPr>
        <w:t>.</w:t>
      </w:r>
    </w:p>
    <w:p w14:paraId="2A89BA5D" w14:textId="29585E80" w:rsidR="00A65DD6" w:rsidRPr="00907E61"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2FA1E834" w14:textId="77777777" w:rsidR="00907E61" w:rsidRDefault="00907E6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523ECA2" w14:textId="77777777" w:rsidR="000D41E3" w:rsidRDefault="000D41E3"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5E2D3474" w14:textId="77777777" w:rsidR="000D41E3" w:rsidRDefault="000D41E3"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F616B64" w14:textId="77777777" w:rsidR="000D41E3" w:rsidRDefault="000D41E3"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3A737FE4" w14:textId="77777777" w:rsidR="00907E61" w:rsidRDefault="00907E6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66ACA80" w14:textId="77777777" w:rsidR="00907E61" w:rsidRPr="00907E61" w:rsidRDefault="00907E6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907E61"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11E7E53" w14:textId="02D4EA1D" w:rsidR="00BD64AF" w:rsidRPr="00907E61" w:rsidRDefault="00000000" w:rsidP="00216CC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lastRenderedPageBreak/>
        <w:t xml:space="preserve">4. </w:t>
      </w:r>
      <w:r w:rsidR="00216CC3" w:rsidRPr="00907E61">
        <w:rPr>
          <w:rFonts w:ascii="CMG Sans" w:eastAsia="Arial" w:hAnsi="CMG Sans" w:cs="Arial"/>
          <w:color w:val="000000" w:themeColor="text1"/>
          <w:sz w:val="22"/>
          <w:szCs w:val="22"/>
        </w:rPr>
        <w:t xml:space="preserve"> </w:t>
      </w:r>
      <w:r w:rsidR="00907E61" w:rsidRPr="00907E61">
        <w:rPr>
          <w:rFonts w:ascii="CMG Sans" w:eastAsia="Arial" w:hAnsi="CMG Sans" w:cs="Arial"/>
          <w:color w:val="000000" w:themeColor="text1"/>
          <w:sz w:val="22"/>
          <w:szCs w:val="22"/>
        </w:rPr>
        <w:t xml:space="preserve">From </w:t>
      </w:r>
      <w:r w:rsidR="00907E61" w:rsidRPr="00907E61">
        <w:rPr>
          <w:rFonts w:ascii="CMG Sans" w:eastAsia="Arial" w:hAnsi="CMG Sans" w:cs="Arial"/>
          <w:b/>
          <w:color w:val="000000" w:themeColor="text1"/>
          <w:sz w:val="22"/>
          <w:szCs w:val="22"/>
        </w:rPr>
        <w:t>Hebrews 10:23</w:t>
      </w:r>
      <w:r w:rsidR="00907E61" w:rsidRPr="00AE1D04">
        <w:rPr>
          <w:rFonts w:ascii="CMG Sans" w:eastAsia="Arial" w:hAnsi="CMG Sans" w:cs="Arial"/>
          <w:bCs/>
          <w:color w:val="000000" w:themeColor="text1"/>
          <w:sz w:val="22"/>
          <w:szCs w:val="22"/>
        </w:rPr>
        <w:t>,</w:t>
      </w:r>
      <w:r w:rsidR="00907E61" w:rsidRPr="00907E61">
        <w:rPr>
          <w:rFonts w:ascii="CMG Sans" w:eastAsia="Arial" w:hAnsi="CMG Sans" w:cs="Arial"/>
          <w:b/>
          <w:color w:val="000000" w:themeColor="text1"/>
          <w:sz w:val="22"/>
          <w:szCs w:val="22"/>
        </w:rPr>
        <w:t xml:space="preserve"> </w:t>
      </w:r>
      <w:r w:rsidR="00907E61" w:rsidRPr="00907E61">
        <w:rPr>
          <w:rFonts w:ascii="CMG Sans" w:eastAsia="Arial" w:hAnsi="CMG Sans" w:cs="Arial"/>
          <w:color w:val="000000" w:themeColor="text1"/>
          <w:sz w:val="22"/>
          <w:szCs w:val="22"/>
        </w:rPr>
        <w:t>explain in your own words the “hope we profess” (provide references from Scripture, if possible) and why you (and these persecuted believers) are exhorted to hold on to it?  What circumstances have weakened your hold on this kind of hope?</w:t>
      </w:r>
    </w:p>
    <w:p w14:paraId="5C942DFA" w14:textId="77777777" w:rsidR="00EC55E3" w:rsidRPr="00907E61" w:rsidRDefault="00EC55E3" w:rsidP="00EC55E3">
      <w:pPr>
        <w:tabs>
          <w:tab w:val="left" w:pos="720"/>
        </w:tabs>
        <w:ind w:left="720" w:hanging="630"/>
        <w:rPr>
          <w:rFonts w:ascii="CMG Sans" w:eastAsia="Arial" w:hAnsi="CMG Sans" w:cs="Arial"/>
          <w:color w:val="000000" w:themeColor="text1"/>
          <w:sz w:val="22"/>
          <w:szCs w:val="22"/>
        </w:rPr>
      </w:pPr>
    </w:p>
    <w:p w14:paraId="12592691" w14:textId="77777777" w:rsidR="00216CC3" w:rsidRPr="00907E61" w:rsidRDefault="00216CC3" w:rsidP="00EC55E3">
      <w:pPr>
        <w:tabs>
          <w:tab w:val="left" w:pos="720"/>
        </w:tabs>
        <w:ind w:left="720" w:hanging="630"/>
        <w:rPr>
          <w:rFonts w:ascii="CMG Sans" w:eastAsia="Arial" w:hAnsi="CMG Sans" w:cs="Arial"/>
          <w:color w:val="000000" w:themeColor="text1"/>
          <w:sz w:val="22"/>
          <w:szCs w:val="22"/>
        </w:rPr>
      </w:pPr>
    </w:p>
    <w:p w14:paraId="25855AE3" w14:textId="77777777" w:rsidR="00216CC3" w:rsidRPr="00907E61" w:rsidRDefault="00216CC3" w:rsidP="00EC55E3">
      <w:pPr>
        <w:tabs>
          <w:tab w:val="left" w:pos="720"/>
        </w:tabs>
        <w:ind w:left="720" w:hanging="630"/>
        <w:rPr>
          <w:rFonts w:ascii="CMG Sans" w:eastAsia="Arial" w:hAnsi="CMG Sans" w:cs="Arial"/>
          <w:color w:val="000000" w:themeColor="text1"/>
          <w:sz w:val="22"/>
          <w:szCs w:val="22"/>
        </w:rPr>
      </w:pPr>
    </w:p>
    <w:p w14:paraId="45B7AECC" w14:textId="77777777" w:rsidR="000D41E3" w:rsidRDefault="000D41E3" w:rsidP="00907E61">
      <w:pPr>
        <w:tabs>
          <w:tab w:val="left" w:pos="720"/>
        </w:tabs>
        <w:rPr>
          <w:rFonts w:ascii="CMG Sans" w:eastAsia="Arial" w:hAnsi="CMG Sans" w:cs="Arial"/>
          <w:i/>
          <w:color w:val="000000" w:themeColor="text1"/>
          <w:sz w:val="22"/>
          <w:szCs w:val="22"/>
        </w:rPr>
      </w:pPr>
    </w:p>
    <w:p w14:paraId="683C9DA4" w14:textId="77777777" w:rsidR="000D41E3" w:rsidRDefault="000D41E3" w:rsidP="00907E61">
      <w:pPr>
        <w:tabs>
          <w:tab w:val="left" w:pos="720"/>
        </w:tabs>
        <w:rPr>
          <w:rFonts w:ascii="CMG Sans" w:eastAsia="Arial" w:hAnsi="CMG Sans" w:cs="Arial"/>
          <w:i/>
          <w:color w:val="000000" w:themeColor="text1"/>
          <w:sz w:val="22"/>
          <w:szCs w:val="22"/>
        </w:rPr>
      </w:pPr>
    </w:p>
    <w:p w14:paraId="40A2F5B3" w14:textId="77777777" w:rsidR="000D41E3" w:rsidRDefault="000D41E3" w:rsidP="00907E61">
      <w:pPr>
        <w:tabs>
          <w:tab w:val="left" w:pos="720"/>
        </w:tabs>
        <w:rPr>
          <w:rFonts w:ascii="CMG Sans" w:eastAsia="Arial" w:hAnsi="CMG Sans" w:cs="Arial"/>
          <w:i/>
          <w:color w:val="000000" w:themeColor="text1"/>
          <w:sz w:val="22"/>
          <w:szCs w:val="22"/>
        </w:rPr>
      </w:pPr>
    </w:p>
    <w:p w14:paraId="33CB0827" w14:textId="77777777" w:rsidR="000D41E3" w:rsidRPr="00907E61" w:rsidRDefault="000D41E3" w:rsidP="00907E61">
      <w:pPr>
        <w:tabs>
          <w:tab w:val="left" w:pos="720"/>
        </w:tabs>
        <w:rPr>
          <w:rFonts w:ascii="CMG Sans" w:eastAsia="Arial" w:hAnsi="CMG Sans" w:cs="Arial"/>
          <w:i/>
          <w:color w:val="000000" w:themeColor="text1"/>
          <w:sz w:val="22"/>
          <w:szCs w:val="22"/>
        </w:rPr>
      </w:pPr>
    </w:p>
    <w:p w14:paraId="46334C28" w14:textId="77777777" w:rsidR="004A7FEB" w:rsidRPr="00907E61"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FFD1B7" w14:textId="4E8A72FA" w:rsidR="00216CC3" w:rsidRPr="00907E61" w:rsidRDefault="00000000" w:rsidP="000D41E3">
      <w:pPr>
        <w:tabs>
          <w:tab w:val="left" w:pos="720"/>
        </w:tabs>
        <w:ind w:left="324" w:hanging="324"/>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 xml:space="preserve">5. </w:t>
      </w:r>
      <w:r w:rsidR="00A65DD6" w:rsidRPr="00907E61">
        <w:rPr>
          <w:rFonts w:ascii="CMG Sans" w:eastAsia="Arial" w:hAnsi="CMG Sans" w:cs="Arial"/>
          <w:color w:val="000000" w:themeColor="text1"/>
          <w:sz w:val="22"/>
          <w:szCs w:val="22"/>
        </w:rPr>
        <w:t xml:space="preserve"> </w:t>
      </w:r>
      <w:r w:rsidR="00EC55E3" w:rsidRPr="00907E61">
        <w:rPr>
          <w:rFonts w:ascii="CMG Sans" w:eastAsia="Arial" w:hAnsi="CMG Sans" w:cs="Arial"/>
          <w:color w:val="000000" w:themeColor="text1"/>
          <w:sz w:val="22"/>
          <w:szCs w:val="22"/>
        </w:rPr>
        <w:t xml:space="preserve"> </w:t>
      </w:r>
      <w:r w:rsidR="00907E61" w:rsidRPr="00907E61">
        <w:rPr>
          <w:rFonts w:ascii="CMG Sans" w:eastAsia="Arial" w:hAnsi="CMG Sans" w:cs="Arial"/>
          <w:color w:val="000000" w:themeColor="text1"/>
          <w:sz w:val="22"/>
          <w:szCs w:val="22"/>
        </w:rPr>
        <w:t xml:space="preserve">What are we encouraged to do in </w:t>
      </w:r>
      <w:r w:rsidR="00907E61" w:rsidRPr="00907E61">
        <w:rPr>
          <w:rFonts w:ascii="CMG Sans" w:eastAsia="Arial" w:hAnsi="CMG Sans" w:cs="Arial"/>
          <w:b/>
          <w:color w:val="000000" w:themeColor="text1"/>
          <w:sz w:val="22"/>
          <w:szCs w:val="22"/>
        </w:rPr>
        <w:t>V24-25</w:t>
      </w:r>
      <w:r w:rsidR="00907E61" w:rsidRPr="00907E61">
        <w:rPr>
          <w:rFonts w:ascii="CMG Sans" w:eastAsia="Arial" w:hAnsi="CMG Sans" w:cs="Arial"/>
          <w:color w:val="000000" w:themeColor="text1"/>
          <w:sz w:val="22"/>
          <w:szCs w:val="22"/>
        </w:rPr>
        <w:t xml:space="preserve"> and why do you think the author expresses an urgency? Prayerfully come up with one practical way you can act on this Scripture this week.</w:t>
      </w:r>
    </w:p>
    <w:p w14:paraId="031D31D3" w14:textId="77777777" w:rsidR="00216CC3" w:rsidRPr="00907E61" w:rsidRDefault="00216CC3" w:rsidP="00216CC3">
      <w:pPr>
        <w:ind w:left="360" w:hanging="360"/>
        <w:rPr>
          <w:rFonts w:ascii="CMG Sans" w:eastAsia="Arial" w:hAnsi="CMG Sans" w:cs="Arial"/>
          <w:color w:val="000000" w:themeColor="text1"/>
          <w:sz w:val="22"/>
          <w:szCs w:val="22"/>
        </w:rPr>
      </w:pPr>
    </w:p>
    <w:p w14:paraId="71A15EC2" w14:textId="7B447238" w:rsidR="00BD64AF" w:rsidRPr="00907E61" w:rsidRDefault="00BD64AF" w:rsidP="00907E61">
      <w:pPr>
        <w:tabs>
          <w:tab w:val="left" w:pos="720"/>
        </w:tabs>
        <w:rPr>
          <w:rFonts w:ascii="CMG Sans" w:eastAsia="Arial" w:hAnsi="CMG Sans" w:cs="Arial"/>
          <w:color w:val="000000" w:themeColor="text1"/>
          <w:sz w:val="22"/>
          <w:szCs w:val="22"/>
        </w:rPr>
      </w:pPr>
    </w:p>
    <w:p w14:paraId="5A5A5317" w14:textId="77777777" w:rsidR="00EC55E3" w:rsidRPr="00907E61" w:rsidRDefault="00EC55E3" w:rsidP="00BD64AF">
      <w:pPr>
        <w:tabs>
          <w:tab w:val="left" w:pos="720"/>
        </w:tabs>
        <w:ind w:left="324"/>
        <w:rPr>
          <w:rFonts w:ascii="CMG Sans" w:eastAsia="Arial" w:hAnsi="CMG Sans" w:cs="Arial"/>
          <w:color w:val="000000" w:themeColor="text1"/>
          <w:sz w:val="22"/>
          <w:szCs w:val="22"/>
        </w:rPr>
      </w:pPr>
    </w:p>
    <w:p w14:paraId="687A16D5" w14:textId="77777777" w:rsidR="00EC55E3" w:rsidRPr="00907E61"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Pr="00907E61"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907E61" w:rsidRDefault="00216CC3" w:rsidP="00BD64AF">
      <w:pPr>
        <w:tabs>
          <w:tab w:val="left" w:pos="720"/>
        </w:tabs>
        <w:ind w:left="324"/>
        <w:rPr>
          <w:rFonts w:ascii="CMG Sans" w:eastAsia="Arial" w:hAnsi="CMG Sans" w:cs="Arial"/>
          <w:color w:val="000000" w:themeColor="text1"/>
          <w:sz w:val="22"/>
          <w:szCs w:val="22"/>
        </w:rPr>
      </w:pPr>
    </w:p>
    <w:p w14:paraId="0000004C" w14:textId="77777777" w:rsidR="00F313A7" w:rsidRPr="00907E61"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7E4353B7" w14:textId="1DF114CF" w:rsidR="003E2E5B" w:rsidRPr="00907E61" w:rsidRDefault="008C0222" w:rsidP="00907E6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907E61">
        <w:rPr>
          <w:rFonts w:ascii="CMG Sans" w:hAnsi="CMG Sans" w:cs="Arial"/>
          <w:color w:val="000000" w:themeColor="text1"/>
          <w:sz w:val="22"/>
          <w:szCs w:val="22"/>
        </w:rPr>
        <w:t xml:space="preserve">6. </w:t>
      </w:r>
      <w:r w:rsidR="00EC55E3" w:rsidRPr="00907E61">
        <w:rPr>
          <w:rFonts w:ascii="CMG Sans" w:eastAsia="Arial" w:hAnsi="CMG Sans" w:cs="Arial"/>
          <w:color w:val="000000" w:themeColor="text1"/>
          <w:sz w:val="22"/>
          <w:szCs w:val="22"/>
        </w:rPr>
        <w:t xml:space="preserve"> </w:t>
      </w:r>
      <w:r w:rsidR="00907E61" w:rsidRPr="00907E61">
        <w:rPr>
          <w:rFonts w:ascii="CMG Sans" w:eastAsia="Arial" w:hAnsi="CMG Sans" w:cs="Arial"/>
          <w:b/>
          <w:color w:val="000000" w:themeColor="text1"/>
          <w:sz w:val="22"/>
          <w:szCs w:val="22"/>
        </w:rPr>
        <w:t xml:space="preserve">V26-31 </w:t>
      </w:r>
      <w:r w:rsidR="00907E61" w:rsidRPr="00907E61">
        <w:rPr>
          <w:rFonts w:ascii="CMG Sans" w:eastAsia="Arial" w:hAnsi="CMG Sans" w:cs="Arial"/>
          <w:color w:val="000000" w:themeColor="text1"/>
          <w:sz w:val="22"/>
          <w:szCs w:val="22"/>
        </w:rPr>
        <w:t xml:space="preserve">contain the fourth of five warnings in the book of </w:t>
      </w:r>
      <w:r w:rsidR="00907E61" w:rsidRPr="00907E61">
        <w:rPr>
          <w:rFonts w:ascii="CMG Sans" w:eastAsia="Arial" w:hAnsi="CMG Sans" w:cs="Arial"/>
          <w:b/>
          <w:color w:val="000000" w:themeColor="text1"/>
          <w:sz w:val="22"/>
          <w:szCs w:val="22"/>
        </w:rPr>
        <w:t>Hebrews</w:t>
      </w:r>
      <w:r w:rsidR="00907E61" w:rsidRPr="00907E61">
        <w:rPr>
          <w:rFonts w:ascii="CMG Sans" w:eastAsia="Arial" w:hAnsi="CMG Sans" w:cs="Arial"/>
          <w:color w:val="000000" w:themeColor="text1"/>
          <w:sz w:val="22"/>
          <w:szCs w:val="22"/>
        </w:rPr>
        <w:t xml:space="preserve">.  </w:t>
      </w:r>
    </w:p>
    <w:p w14:paraId="645CF953" w14:textId="77777777" w:rsidR="00907E61" w:rsidRPr="00907E61" w:rsidRDefault="00907E61" w:rsidP="00907E61">
      <w:pPr>
        <w:pBdr>
          <w:top w:val="nil"/>
          <w:left w:val="nil"/>
          <w:bottom w:val="nil"/>
          <w:right w:val="nil"/>
          <w:between w:val="nil"/>
        </w:pBdr>
        <w:tabs>
          <w:tab w:val="left" w:pos="360"/>
        </w:tabs>
        <w:ind w:left="630" w:hanging="360"/>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 xml:space="preserve">a)  Describe this warning, its severe consequences as well as the conduct and attitudes that gave rise to the warning.  </w:t>
      </w:r>
    </w:p>
    <w:p w14:paraId="5DD5DA90" w14:textId="77777777" w:rsidR="00907E61" w:rsidRPr="00907E61" w:rsidRDefault="00907E61" w:rsidP="00907E61">
      <w:pPr>
        <w:tabs>
          <w:tab w:val="left" w:pos="720"/>
        </w:tabs>
        <w:rPr>
          <w:rFonts w:ascii="CMG Sans" w:eastAsia="Arial" w:hAnsi="CMG Sans" w:cs="Arial"/>
          <w:color w:val="000000" w:themeColor="text1"/>
          <w:sz w:val="22"/>
          <w:szCs w:val="22"/>
        </w:rPr>
      </w:pPr>
    </w:p>
    <w:p w14:paraId="702EB85A" w14:textId="77777777" w:rsidR="00907E61" w:rsidRPr="00907E61" w:rsidRDefault="00907E61" w:rsidP="00907E61">
      <w:pPr>
        <w:tabs>
          <w:tab w:val="left" w:pos="720"/>
        </w:tabs>
        <w:rPr>
          <w:rFonts w:ascii="CMG Sans" w:eastAsia="Arial" w:hAnsi="CMG Sans" w:cs="Arial"/>
          <w:color w:val="000000" w:themeColor="text1"/>
          <w:sz w:val="22"/>
          <w:szCs w:val="22"/>
        </w:rPr>
      </w:pPr>
    </w:p>
    <w:p w14:paraId="4B634011" w14:textId="77777777" w:rsidR="00907E61" w:rsidRDefault="00907E61" w:rsidP="00907E61">
      <w:pPr>
        <w:tabs>
          <w:tab w:val="left" w:pos="720"/>
        </w:tabs>
        <w:rPr>
          <w:rFonts w:ascii="CMG Sans" w:eastAsia="Arial" w:hAnsi="CMG Sans" w:cs="Arial"/>
          <w:color w:val="000000" w:themeColor="text1"/>
          <w:sz w:val="22"/>
          <w:szCs w:val="22"/>
        </w:rPr>
      </w:pPr>
    </w:p>
    <w:p w14:paraId="71A5E5B9" w14:textId="77777777" w:rsidR="00907E61" w:rsidRDefault="00907E61" w:rsidP="00907E61">
      <w:pPr>
        <w:tabs>
          <w:tab w:val="left" w:pos="720"/>
        </w:tabs>
        <w:rPr>
          <w:rFonts w:ascii="CMG Sans" w:eastAsia="Arial" w:hAnsi="CMG Sans" w:cs="Arial"/>
          <w:color w:val="000000" w:themeColor="text1"/>
          <w:sz w:val="22"/>
          <w:szCs w:val="22"/>
        </w:rPr>
      </w:pPr>
    </w:p>
    <w:p w14:paraId="3435C57E" w14:textId="77777777" w:rsidR="000D41E3" w:rsidRPr="00907E61" w:rsidRDefault="000D41E3" w:rsidP="00907E61">
      <w:pPr>
        <w:tabs>
          <w:tab w:val="left" w:pos="720"/>
        </w:tabs>
        <w:rPr>
          <w:rFonts w:ascii="CMG Sans" w:eastAsia="Arial" w:hAnsi="CMG Sans" w:cs="Arial"/>
          <w:color w:val="000000" w:themeColor="text1"/>
          <w:sz w:val="22"/>
          <w:szCs w:val="22"/>
        </w:rPr>
      </w:pPr>
    </w:p>
    <w:p w14:paraId="046AE59E" w14:textId="77777777" w:rsidR="00907E61" w:rsidRPr="00907E61" w:rsidRDefault="00907E61" w:rsidP="00907E61">
      <w:pPr>
        <w:tabs>
          <w:tab w:val="left" w:pos="720"/>
        </w:tabs>
        <w:rPr>
          <w:rFonts w:ascii="CMG Sans" w:eastAsia="Arial" w:hAnsi="CMG Sans" w:cs="Arial"/>
          <w:color w:val="000000" w:themeColor="text1"/>
          <w:sz w:val="22"/>
          <w:szCs w:val="22"/>
        </w:rPr>
      </w:pPr>
    </w:p>
    <w:p w14:paraId="13F7982C" w14:textId="77777777" w:rsidR="00907E61" w:rsidRPr="00907E61" w:rsidRDefault="00907E61" w:rsidP="00907E61">
      <w:pPr>
        <w:tabs>
          <w:tab w:val="left" w:pos="720"/>
        </w:tabs>
        <w:rPr>
          <w:rFonts w:ascii="CMG Sans" w:eastAsia="Arial" w:hAnsi="CMG Sans" w:cs="Arial"/>
          <w:color w:val="000000" w:themeColor="text1"/>
          <w:sz w:val="22"/>
          <w:szCs w:val="22"/>
        </w:rPr>
      </w:pPr>
    </w:p>
    <w:p w14:paraId="1C958530" w14:textId="77777777" w:rsidR="00907E61" w:rsidRPr="00907E61" w:rsidRDefault="00907E61" w:rsidP="00907E61">
      <w:pPr>
        <w:ind w:left="630" w:hanging="360"/>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b)  What is apparent about the character of God or which of His attributes is highlighted in these verses and how does this fit with your own view of God?</w:t>
      </w:r>
    </w:p>
    <w:p w14:paraId="47A35D7F" w14:textId="2D2F1514" w:rsidR="008E298E" w:rsidRPr="00907E61"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3AC35113" w14:textId="77777777" w:rsidR="00FB1D1E" w:rsidRPr="00907E61"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4649186" w14:textId="77777777" w:rsidR="000D41E3"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F8B6D2" w14:textId="77777777" w:rsidR="000D41E3"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C5BEA01" w14:textId="77777777" w:rsidR="000D41E3"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AF718AA" w14:textId="77777777" w:rsidR="000D41E3" w:rsidRPr="00907E61"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907E61"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5CBB1411" w14:textId="77777777" w:rsidR="00907E61" w:rsidRPr="00907E61" w:rsidRDefault="00000000" w:rsidP="000D41E3">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 xml:space="preserve">7. </w:t>
      </w:r>
      <w:r w:rsidR="00383EC6" w:rsidRPr="00907E61">
        <w:rPr>
          <w:rFonts w:ascii="CMG Sans" w:eastAsia="Arial" w:hAnsi="CMG Sans" w:cs="Arial"/>
          <w:color w:val="000000" w:themeColor="text1"/>
          <w:sz w:val="22"/>
          <w:szCs w:val="22"/>
        </w:rPr>
        <w:t xml:space="preserve"> </w:t>
      </w:r>
      <w:r w:rsidR="00A65DD6" w:rsidRPr="00907E61">
        <w:rPr>
          <w:rFonts w:ascii="CMG Sans" w:eastAsia="Arial" w:hAnsi="CMG Sans" w:cs="Arial"/>
          <w:color w:val="000000" w:themeColor="text1"/>
          <w:sz w:val="22"/>
          <w:szCs w:val="22"/>
        </w:rPr>
        <w:t xml:space="preserve"> </w:t>
      </w:r>
      <w:r w:rsidR="00907E61" w:rsidRPr="00907E61">
        <w:rPr>
          <w:rFonts w:ascii="CMG Sans" w:eastAsia="Arial" w:hAnsi="CMG Sans" w:cs="Arial"/>
          <w:color w:val="000000" w:themeColor="text1"/>
          <w:sz w:val="22"/>
          <w:szCs w:val="22"/>
        </w:rPr>
        <w:t xml:space="preserve">a) </w:t>
      </w:r>
      <w:r w:rsidR="00907E61" w:rsidRPr="00907E61">
        <w:rPr>
          <w:rFonts w:ascii="CMG Sans" w:eastAsia="Arial" w:hAnsi="CMG Sans" w:cs="Arial"/>
          <w:b/>
          <w:color w:val="000000" w:themeColor="text1"/>
          <w:sz w:val="22"/>
          <w:szCs w:val="22"/>
        </w:rPr>
        <w:t>V32-34</w:t>
      </w:r>
      <w:r w:rsidR="00907E61" w:rsidRPr="00907E61">
        <w:rPr>
          <w:rFonts w:ascii="CMG Sans" w:eastAsia="Arial" w:hAnsi="CMG Sans" w:cs="Arial"/>
          <w:color w:val="000000" w:themeColor="text1"/>
          <w:sz w:val="22"/>
          <w:szCs w:val="22"/>
        </w:rPr>
        <w:t xml:space="preserve"> remind the readers of their earlier days of belief, and their perseverance through trials. What did they endure and what motivated their actions? </w:t>
      </w:r>
    </w:p>
    <w:p w14:paraId="0FFDA945" w14:textId="77777777" w:rsidR="00907E61" w:rsidRPr="00907E61" w:rsidRDefault="00907E61" w:rsidP="00907E6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1536E6C" w14:textId="77777777" w:rsidR="00907E61" w:rsidRPr="00907E61" w:rsidRDefault="00907E61" w:rsidP="00907E6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8BFDB1C" w14:textId="77777777" w:rsidR="00907E61" w:rsidRPr="00907E61" w:rsidRDefault="00907E61" w:rsidP="00907E6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3458BA8" w14:textId="77777777" w:rsidR="00907E61" w:rsidRPr="00907E61" w:rsidRDefault="00907E61" w:rsidP="00907E6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E0B4E47" w14:textId="77777777" w:rsidR="00907E61"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6161ABA1" w14:textId="77777777" w:rsidR="000D41E3" w:rsidRPr="00907E61" w:rsidRDefault="000D41E3"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32C6ADA6" w14:textId="77777777" w:rsidR="00907E61" w:rsidRPr="00907E61" w:rsidRDefault="00907E61" w:rsidP="00907E6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B007819" w14:textId="77777777" w:rsidR="00907E61" w:rsidRPr="00907E61" w:rsidRDefault="00907E61" w:rsidP="000D41E3">
      <w:pPr>
        <w:pBdr>
          <w:top w:val="nil"/>
          <w:left w:val="nil"/>
          <w:bottom w:val="nil"/>
          <w:right w:val="nil"/>
          <w:between w:val="nil"/>
        </w:pBdr>
        <w:tabs>
          <w:tab w:val="left" w:pos="720"/>
        </w:tabs>
        <w:ind w:left="540" w:hanging="540"/>
        <w:rPr>
          <w:rFonts w:ascii="CMG Sans" w:eastAsia="Arial" w:hAnsi="CMG Sans" w:cs="Arial"/>
          <w:b/>
          <w:i/>
          <w:color w:val="000000" w:themeColor="text1"/>
          <w:sz w:val="22"/>
          <w:szCs w:val="22"/>
        </w:rPr>
      </w:pPr>
      <w:r w:rsidRPr="00907E61">
        <w:rPr>
          <w:rFonts w:ascii="CMG Sans" w:eastAsia="Arial" w:hAnsi="CMG Sans" w:cs="Arial"/>
          <w:color w:val="000000" w:themeColor="text1"/>
          <w:sz w:val="22"/>
          <w:szCs w:val="22"/>
        </w:rPr>
        <w:lastRenderedPageBreak/>
        <w:t xml:space="preserve">     b) </w:t>
      </w:r>
      <w:r w:rsidRPr="000D41E3">
        <w:rPr>
          <w:rFonts w:ascii="CMG Sans" w:eastAsia="Arial" w:hAnsi="CMG Sans" w:cs="Arial"/>
          <w:b/>
          <w:bCs/>
          <w:i/>
          <w:iCs/>
          <w:color w:val="000000" w:themeColor="text1"/>
          <w:sz w:val="22"/>
          <w:szCs w:val="22"/>
        </w:rPr>
        <w:t>CHALLENGE</w:t>
      </w:r>
      <w:r w:rsidRPr="00907E61">
        <w:rPr>
          <w:rFonts w:ascii="CMG Sans" w:eastAsia="Arial" w:hAnsi="CMG Sans" w:cs="Arial"/>
          <w:color w:val="000000" w:themeColor="text1"/>
          <w:sz w:val="22"/>
          <w:szCs w:val="22"/>
        </w:rPr>
        <w:t xml:space="preserve">: Describe the better and lasting possessions referenced in </w:t>
      </w:r>
      <w:r w:rsidRPr="00907E61">
        <w:rPr>
          <w:rFonts w:ascii="CMG Sans" w:eastAsia="Arial" w:hAnsi="CMG Sans" w:cs="Arial"/>
          <w:b/>
          <w:color w:val="000000" w:themeColor="text1"/>
          <w:sz w:val="22"/>
          <w:szCs w:val="22"/>
        </w:rPr>
        <w:t>V34</w:t>
      </w:r>
      <w:r w:rsidRPr="00907E61">
        <w:rPr>
          <w:rFonts w:ascii="CMG Sans" w:eastAsia="Arial" w:hAnsi="CMG Sans" w:cs="Arial"/>
          <w:color w:val="000000" w:themeColor="text1"/>
          <w:sz w:val="22"/>
          <w:szCs w:val="22"/>
        </w:rPr>
        <w:t xml:space="preserve">. </w:t>
      </w:r>
      <w:r w:rsidRPr="00907E61">
        <w:rPr>
          <w:rFonts w:ascii="CMG Sans" w:eastAsia="Arial" w:hAnsi="CMG Sans" w:cs="Arial"/>
          <w:i/>
          <w:color w:val="000000" w:themeColor="text1"/>
          <w:sz w:val="22"/>
          <w:szCs w:val="22"/>
        </w:rPr>
        <w:t xml:space="preserve">See </w:t>
      </w:r>
      <w:r w:rsidRPr="00907E61">
        <w:rPr>
          <w:rFonts w:ascii="CMG Sans" w:eastAsia="Arial" w:hAnsi="CMG Sans" w:cs="Arial"/>
          <w:b/>
          <w:i/>
          <w:color w:val="000000" w:themeColor="text1"/>
          <w:sz w:val="22"/>
          <w:szCs w:val="22"/>
        </w:rPr>
        <w:t>Philippians 3:20</w:t>
      </w:r>
      <w:r w:rsidRPr="000D41E3">
        <w:rPr>
          <w:rFonts w:ascii="CMG Sans" w:eastAsia="Arial" w:hAnsi="CMG Sans" w:cs="Arial"/>
          <w:bCs/>
          <w:i/>
          <w:color w:val="000000" w:themeColor="text1"/>
          <w:sz w:val="22"/>
          <w:szCs w:val="22"/>
        </w:rPr>
        <w:t>,</w:t>
      </w:r>
      <w:r w:rsidRPr="00907E61">
        <w:rPr>
          <w:rFonts w:ascii="CMG Sans" w:eastAsia="Arial" w:hAnsi="CMG Sans" w:cs="Arial"/>
          <w:b/>
          <w:i/>
          <w:color w:val="000000" w:themeColor="text1"/>
          <w:sz w:val="22"/>
          <w:szCs w:val="22"/>
        </w:rPr>
        <w:t xml:space="preserve"> Revelation 21:2-4</w:t>
      </w:r>
      <w:r w:rsidRPr="000D41E3">
        <w:rPr>
          <w:rFonts w:ascii="CMG Sans" w:eastAsia="Arial" w:hAnsi="CMG Sans" w:cs="Arial"/>
          <w:bCs/>
          <w:i/>
          <w:color w:val="000000" w:themeColor="text1"/>
          <w:sz w:val="22"/>
          <w:szCs w:val="22"/>
        </w:rPr>
        <w:t>.</w:t>
      </w:r>
    </w:p>
    <w:p w14:paraId="628745CB" w14:textId="2C0C12CD" w:rsidR="00B75E4C" w:rsidRPr="00907E61" w:rsidRDefault="00B75E4C" w:rsidP="00383EC6">
      <w:pPr>
        <w:tabs>
          <w:tab w:val="left" w:pos="720"/>
        </w:tabs>
        <w:ind w:left="450" w:hanging="450"/>
        <w:rPr>
          <w:rFonts w:ascii="CMG Sans" w:eastAsia="Arial" w:hAnsi="CMG Sans" w:cs="Arial"/>
          <w:color w:val="000000" w:themeColor="text1"/>
          <w:sz w:val="22"/>
          <w:szCs w:val="22"/>
        </w:rPr>
      </w:pPr>
    </w:p>
    <w:p w14:paraId="6D346B52" w14:textId="77777777" w:rsidR="00383EC6" w:rsidRPr="00907E61" w:rsidRDefault="00383EC6" w:rsidP="00383EC6">
      <w:pPr>
        <w:tabs>
          <w:tab w:val="left" w:pos="720"/>
        </w:tabs>
        <w:ind w:left="450" w:hanging="450"/>
        <w:rPr>
          <w:rFonts w:ascii="CMG Sans" w:eastAsia="Arial" w:hAnsi="CMG Sans" w:cs="Arial"/>
          <w:color w:val="000000" w:themeColor="text1"/>
          <w:sz w:val="22"/>
          <w:szCs w:val="22"/>
        </w:rPr>
      </w:pPr>
    </w:p>
    <w:p w14:paraId="7690F5C9" w14:textId="77777777" w:rsidR="00383EC6" w:rsidRPr="00907E61" w:rsidRDefault="00383EC6" w:rsidP="00383EC6">
      <w:pPr>
        <w:tabs>
          <w:tab w:val="left" w:pos="720"/>
        </w:tabs>
        <w:ind w:left="450" w:hanging="450"/>
        <w:rPr>
          <w:rFonts w:ascii="CMG Sans" w:eastAsia="Arial" w:hAnsi="CMG Sans" w:cs="Arial"/>
          <w:color w:val="000000" w:themeColor="text1"/>
          <w:sz w:val="22"/>
          <w:szCs w:val="22"/>
        </w:rPr>
      </w:pPr>
    </w:p>
    <w:p w14:paraId="7A442CE9" w14:textId="77777777" w:rsidR="00383EC6" w:rsidRPr="00907E61" w:rsidRDefault="00383EC6" w:rsidP="00383EC6">
      <w:pPr>
        <w:tabs>
          <w:tab w:val="left" w:pos="720"/>
        </w:tabs>
        <w:ind w:left="450" w:hanging="450"/>
        <w:rPr>
          <w:rFonts w:ascii="CMG Sans" w:eastAsia="Arial" w:hAnsi="CMG Sans" w:cs="Arial"/>
          <w:color w:val="000000" w:themeColor="text1"/>
          <w:sz w:val="22"/>
          <w:szCs w:val="22"/>
        </w:rPr>
      </w:pPr>
    </w:p>
    <w:p w14:paraId="1B9E65E6" w14:textId="77777777" w:rsidR="00B75E4C" w:rsidRPr="00907E61"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94DEBBD" w14:textId="77777777" w:rsidR="00EC55E3" w:rsidRPr="00907E61" w:rsidRDefault="00EC55E3"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907E61"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F564581" w14:textId="77777777" w:rsidR="00907E61" w:rsidRPr="00907E61" w:rsidRDefault="00A2645A" w:rsidP="00907E61">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r w:rsidRPr="00907E61">
        <w:rPr>
          <w:rFonts w:ascii="CMG Sans" w:eastAsia="Arial" w:hAnsi="CMG Sans" w:cs="Arial"/>
          <w:color w:val="000000" w:themeColor="text1"/>
          <w:sz w:val="22"/>
          <w:szCs w:val="22"/>
        </w:rPr>
        <w:t xml:space="preserve">8.  </w:t>
      </w:r>
      <w:r w:rsidR="00907E61" w:rsidRPr="00907E61">
        <w:rPr>
          <w:rFonts w:ascii="CMG Sans" w:eastAsia="Arial" w:hAnsi="CMG Sans" w:cs="Arial"/>
          <w:color w:val="000000" w:themeColor="text1"/>
          <w:sz w:val="22"/>
          <w:szCs w:val="22"/>
        </w:rPr>
        <w:t xml:space="preserve">Read </w:t>
      </w:r>
      <w:r w:rsidR="00907E61" w:rsidRPr="00907E61">
        <w:rPr>
          <w:rFonts w:ascii="CMG Sans" w:eastAsia="Arial" w:hAnsi="CMG Sans" w:cs="Arial"/>
          <w:b/>
          <w:color w:val="000000" w:themeColor="text1"/>
          <w:sz w:val="22"/>
          <w:szCs w:val="22"/>
        </w:rPr>
        <w:t>Hebrews 10:35-39</w:t>
      </w:r>
      <w:r w:rsidR="00907E61" w:rsidRPr="00AE1D04">
        <w:rPr>
          <w:rFonts w:ascii="CMG Sans" w:eastAsia="Arial" w:hAnsi="CMG Sans" w:cs="Arial"/>
          <w:bCs/>
          <w:color w:val="000000" w:themeColor="text1"/>
          <w:sz w:val="22"/>
          <w:szCs w:val="22"/>
        </w:rPr>
        <w:t>:</w:t>
      </w:r>
    </w:p>
    <w:p w14:paraId="4BB53057" w14:textId="77777777" w:rsidR="00907E61" w:rsidRPr="00907E61" w:rsidRDefault="00907E61" w:rsidP="00907E61">
      <w:pPr>
        <w:numPr>
          <w:ilvl w:val="0"/>
          <w:numId w:val="49"/>
        </w:numPr>
        <w:pBdr>
          <w:top w:val="nil"/>
          <w:left w:val="nil"/>
          <w:bottom w:val="nil"/>
          <w:right w:val="nil"/>
          <w:between w:val="nil"/>
        </w:pBdr>
        <w:tabs>
          <w:tab w:val="left" w:pos="720"/>
        </w:tabs>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 xml:space="preserve">What specific encouragement do these verses offer the persecuted believer? </w:t>
      </w:r>
    </w:p>
    <w:p w14:paraId="010C6894" w14:textId="77777777" w:rsidR="00907E61" w:rsidRPr="00907E61"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5414A99D" w14:textId="77777777" w:rsidR="00907E61" w:rsidRPr="00907E61"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37BBE08D" w14:textId="77777777" w:rsidR="00907E61" w:rsidRPr="00907E61"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171C570A" w14:textId="77777777" w:rsidR="00907E61" w:rsidRPr="00907E61"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3543EA6F" w14:textId="77777777" w:rsidR="00907E61" w:rsidRPr="00907E61" w:rsidRDefault="00907E61" w:rsidP="00907E61">
      <w:pPr>
        <w:pBdr>
          <w:top w:val="nil"/>
          <w:left w:val="nil"/>
          <w:bottom w:val="nil"/>
          <w:right w:val="nil"/>
          <w:between w:val="nil"/>
        </w:pBdr>
        <w:tabs>
          <w:tab w:val="left" w:pos="720"/>
        </w:tabs>
        <w:rPr>
          <w:rFonts w:ascii="CMG Sans" w:eastAsia="Arial" w:hAnsi="CMG Sans" w:cs="Arial"/>
          <w:b/>
          <w:color w:val="000000" w:themeColor="text1"/>
          <w:sz w:val="22"/>
          <w:szCs w:val="22"/>
          <w:highlight w:val="white"/>
        </w:rPr>
      </w:pPr>
    </w:p>
    <w:p w14:paraId="098568F6" w14:textId="77777777" w:rsidR="00907E61" w:rsidRPr="00907E61"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5E186787" w14:textId="77777777" w:rsidR="00907E61" w:rsidRPr="00907E61" w:rsidRDefault="00907E61" w:rsidP="00907E61">
      <w:pPr>
        <w:numPr>
          <w:ilvl w:val="0"/>
          <w:numId w:val="49"/>
        </w:numPr>
        <w:pBdr>
          <w:top w:val="nil"/>
          <w:left w:val="nil"/>
          <w:bottom w:val="nil"/>
          <w:right w:val="nil"/>
          <w:between w:val="nil"/>
        </w:pBdr>
        <w:tabs>
          <w:tab w:val="left" w:pos="720"/>
        </w:tabs>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 xml:space="preserve">What do you look forward to receiving if you persevere and obey the will of God? Review </w:t>
      </w:r>
      <w:r w:rsidRPr="00907E61">
        <w:rPr>
          <w:rFonts w:ascii="CMG Sans" w:eastAsia="Arial" w:hAnsi="CMG Sans" w:cs="Arial"/>
          <w:b/>
          <w:color w:val="000000" w:themeColor="text1"/>
          <w:sz w:val="22"/>
          <w:szCs w:val="22"/>
        </w:rPr>
        <w:t>John 14:2-3, 16:33, Romans 8:17, 23</w:t>
      </w:r>
      <w:r w:rsidRPr="00AE1D04">
        <w:rPr>
          <w:rFonts w:ascii="CMG Sans" w:eastAsia="Arial" w:hAnsi="CMG Sans" w:cs="Arial"/>
          <w:bCs/>
          <w:color w:val="000000" w:themeColor="text1"/>
          <w:sz w:val="22"/>
          <w:szCs w:val="22"/>
        </w:rPr>
        <w:t>.</w:t>
      </w:r>
      <w:r w:rsidRPr="00907E61">
        <w:rPr>
          <w:rFonts w:ascii="CMG Sans" w:eastAsia="Arial" w:hAnsi="CMG Sans" w:cs="Arial"/>
          <w:b/>
          <w:color w:val="000000" w:themeColor="text1"/>
          <w:sz w:val="22"/>
          <w:szCs w:val="22"/>
        </w:rPr>
        <w:t xml:space="preserve"> </w:t>
      </w:r>
      <w:r w:rsidRPr="00907E61">
        <w:rPr>
          <w:rFonts w:ascii="CMG Sans" w:eastAsia="Arial" w:hAnsi="CMG Sans" w:cs="Arial"/>
          <w:color w:val="000000" w:themeColor="text1"/>
          <w:sz w:val="22"/>
          <w:szCs w:val="22"/>
        </w:rPr>
        <w:t xml:space="preserve"> Share any other verses from the Bible that come to mind.</w:t>
      </w:r>
    </w:p>
    <w:p w14:paraId="315E468C" w14:textId="69488ECA" w:rsidR="00526EF0" w:rsidRPr="00907E61" w:rsidRDefault="00526EF0" w:rsidP="00380427">
      <w:pPr>
        <w:pBdr>
          <w:top w:val="nil"/>
          <w:left w:val="nil"/>
          <w:bottom w:val="nil"/>
          <w:right w:val="nil"/>
          <w:between w:val="nil"/>
        </w:pBdr>
        <w:tabs>
          <w:tab w:val="left" w:pos="720"/>
        </w:tabs>
        <w:ind w:left="360" w:hanging="360"/>
        <w:rPr>
          <w:rFonts w:ascii="CMG Sans" w:hAnsi="CMG Sans"/>
          <w:color w:val="000000" w:themeColor="text1"/>
          <w:sz w:val="22"/>
          <w:szCs w:val="22"/>
        </w:rPr>
      </w:pPr>
    </w:p>
    <w:p w14:paraId="62D91243" w14:textId="77777777" w:rsidR="00526EF0" w:rsidRPr="00907E61" w:rsidRDefault="00526EF0" w:rsidP="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A4015A9" w14:textId="77777777" w:rsidR="004A7FEB" w:rsidRPr="00907E61" w:rsidRDefault="004A7FEB"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3378B932" w14:textId="77777777" w:rsidR="00EC55E3" w:rsidRPr="00907E61" w:rsidRDefault="00EC55E3"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03CE9FDB" w14:textId="77777777" w:rsidR="00EC55E3" w:rsidRPr="00907E61" w:rsidRDefault="00EC55E3"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2B92A396" w14:textId="4B6D19D0" w:rsidR="00526EF0" w:rsidRPr="00907E61"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9FFD7A3" w14:textId="77777777" w:rsidR="00526EF0" w:rsidRPr="00907E61"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1475DAD3" w:rsidR="00F313A7" w:rsidRPr="00907E61" w:rsidRDefault="00907E6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907E61">
        <w:rPr>
          <w:rFonts w:ascii="CMG Sans" w:eastAsia="Arial" w:hAnsi="CMG Sans" w:cs="Arial"/>
          <w:color w:val="000000" w:themeColor="text1"/>
          <w:sz w:val="22"/>
          <w:szCs w:val="22"/>
        </w:rPr>
        <w:t>9</w:t>
      </w:r>
      <w:r w:rsidR="00526EF0" w:rsidRPr="00907E61">
        <w:rPr>
          <w:rFonts w:ascii="CMG Sans" w:eastAsia="Arial" w:hAnsi="CMG Sans" w:cs="Arial"/>
          <w:color w:val="000000" w:themeColor="text1"/>
          <w:sz w:val="22"/>
          <w:szCs w:val="22"/>
        </w:rPr>
        <w:t xml:space="preserve">. </w:t>
      </w:r>
      <w:r w:rsidR="00A65DD6" w:rsidRPr="00907E61">
        <w:rPr>
          <w:rFonts w:ascii="CMG Sans" w:eastAsia="Arial" w:hAnsi="CMG Sans" w:cs="Arial"/>
          <w:color w:val="000000" w:themeColor="text1"/>
          <w:sz w:val="22"/>
          <w:szCs w:val="22"/>
        </w:rPr>
        <w:t xml:space="preserve">CONSIDER JESUS: </w:t>
      </w:r>
      <w:r w:rsidR="00BD64AF" w:rsidRPr="00907E61">
        <w:rPr>
          <w:rFonts w:ascii="CMG Sans" w:eastAsia="Arial" w:hAnsi="CMG Sans" w:cs="Arial"/>
          <w:color w:val="000000" w:themeColor="text1"/>
          <w:sz w:val="22"/>
          <w:szCs w:val="22"/>
        </w:rPr>
        <w:t xml:space="preserve">THE </w:t>
      </w:r>
      <w:r w:rsidR="00383EC6" w:rsidRPr="00907E61">
        <w:rPr>
          <w:rFonts w:ascii="CMG Sans" w:eastAsia="Arial" w:hAnsi="CMG Sans" w:cs="Arial"/>
          <w:color w:val="000000" w:themeColor="text1"/>
          <w:sz w:val="22"/>
          <w:szCs w:val="22"/>
        </w:rPr>
        <w:t xml:space="preserve">BETTER </w:t>
      </w:r>
      <w:r w:rsidRPr="00907E61">
        <w:rPr>
          <w:rFonts w:ascii="CMG Sans" w:eastAsia="Arial" w:hAnsi="CMG Sans" w:cs="Arial"/>
          <w:color w:val="000000" w:themeColor="text1"/>
          <w:sz w:val="22"/>
          <w:szCs w:val="22"/>
        </w:rPr>
        <w:t>CONFIDENCE</w:t>
      </w:r>
    </w:p>
    <w:p w14:paraId="00000069" w14:textId="77777777" w:rsidR="00F313A7" w:rsidRPr="00907E61"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C30B08A" w14:textId="1A503AEA" w:rsidR="00907E61" w:rsidRPr="00907E61" w:rsidRDefault="00907E61" w:rsidP="000D41E3">
      <w:pPr>
        <w:pBdr>
          <w:top w:val="nil"/>
          <w:left w:val="nil"/>
          <w:bottom w:val="nil"/>
          <w:right w:val="nil"/>
          <w:between w:val="nil"/>
        </w:pBdr>
        <w:ind w:left="360"/>
        <w:rPr>
          <w:rFonts w:ascii="CMG Sans" w:eastAsia="Arial" w:hAnsi="CMG Sans" w:cs="Arial"/>
          <w:b/>
          <w:color w:val="000000" w:themeColor="text1"/>
          <w:sz w:val="22"/>
          <w:szCs w:val="22"/>
          <w:highlight w:val="white"/>
        </w:rPr>
      </w:pPr>
      <w:r w:rsidRPr="00907E61">
        <w:rPr>
          <w:rFonts w:ascii="CMG Sans" w:eastAsia="Arial" w:hAnsi="CMG Sans" w:cs="Arial"/>
          <w:color w:val="000000" w:themeColor="text1"/>
          <w:sz w:val="22"/>
          <w:szCs w:val="22"/>
        </w:rPr>
        <w:t>To be reminded of the confidence we can have in Jesus, especially during times of persecution or pressure, is rescue! The word for confidence means “free and fearless confidence, cheerful courage,</w:t>
      </w:r>
      <w:r w:rsidRPr="00907E61">
        <w:rPr>
          <w:rFonts w:ascii="CMG Sans" w:eastAsia="Arial" w:hAnsi="CMG Sans" w:cs="Arial"/>
          <w:color w:val="000000" w:themeColor="text1"/>
          <w:sz w:val="22"/>
          <w:szCs w:val="22"/>
          <w:highlight w:val="white"/>
        </w:rPr>
        <w:t xml:space="preserve"> boldness, assurance”. Note your observations about the better confidence in Jesus from the verses below and share your cheerful conviction and renewed boldness.</w:t>
      </w:r>
    </w:p>
    <w:p w14:paraId="22F1859C" w14:textId="77777777" w:rsidR="00907E61" w:rsidRPr="00907E61" w:rsidRDefault="00907E61" w:rsidP="00907E61">
      <w:pPr>
        <w:pBdr>
          <w:top w:val="nil"/>
          <w:left w:val="nil"/>
          <w:bottom w:val="nil"/>
          <w:right w:val="nil"/>
          <w:between w:val="nil"/>
        </w:pBdr>
        <w:rPr>
          <w:rFonts w:ascii="CMG Sans" w:eastAsia="Arial" w:hAnsi="CMG Sans" w:cs="Arial"/>
          <w:b/>
          <w:color w:val="000000" w:themeColor="text1"/>
          <w:sz w:val="22"/>
          <w:szCs w:val="22"/>
          <w:highlight w:val="white"/>
        </w:rPr>
      </w:pPr>
    </w:p>
    <w:p w14:paraId="269F85AB" w14:textId="77777777" w:rsidR="00907E61" w:rsidRDefault="00907E61" w:rsidP="000D41E3">
      <w:pPr>
        <w:pStyle w:val="ListParagraph"/>
        <w:numPr>
          <w:ilvl w:val="0"/>
          <w:numId w:val="50"/>
        </w:numPr>
        <w:pBdr>
          <w:top w:val="nil"/>
          <w:left w:val="nil"/>
          <w:bottom w:val="nil"/>
          <w:right w:val="nil"/>
          <w:between w:val="nil"/>
        </w:pBdr>
        <w:rPr>
          <w:rFonts w:ascii="CMG Sans" w:eastAsia="Arial" w:hAnsi="CMG Sans" w:cs="Arial"/>
          <w:b/>
          <w:color w:val="000000" w:themeColor="text1"/>
          <w:sz w:val="22"/>
          <w:szCs w:val="22"/>
          <w:highlight w:val="white"/>
        </w:rPr>
      </w:pPr>
      <w:r w:rsidRPr="000D41E3">
        <w:rPr>
          <w:rFonts w:ascii="CMG Sans" w:eastAsia="Arial" w:hAnsi="CMG Sans" w:cs="Arial"/>
          <w:b/>
          <w:color w:val="000000" w:themeColor="text1"/>
          <w:sz w:val="22"/>
          <w:szCs w:val="22"/>
          <w:highlight w:val="white"/>
        </w:rPr>
        <w:t>Ephesians 3:12-13</w:t>
      </w:r>
    </w:p>
    <w:p w14:paraId="3E7AAC89" w14:textId="77777777" w:rsidR="00AE1D04" w:rsidRPr="000D41E3" w:rsidRDefault="00AE1D04" w:rsidP="00AE1D04">
      <w:pPr>
        <w:pStyle w:val="ListParagraph"/>
        <w:pBdr>
          <w:top w:val="nil"/>
          <w:left w:val="nil"/>
          <w:bottom w:val="nil"/>
          <w:right w:val="nil"/>
          <w:between w:val="nil"/>
        </w:pBdr>
        <w:rPr>
          <w:rFonts w:ascii="CMG Sans" w:eastAsia="Arial" w:hAnsi="CMG Sans" w:cs="Arial"/>
          <w:b/>
          <w:color w:val="000000" w:themeColor="text1"/>
          <w:sz w:val="22"/>
          <w:szCs w:val="22"/>
          <w:highlight w:val="white"/>
        </w:rPr>
      </w:pPr>
    </w:p>
    <w:p w14:paraId="50D7BC59" w14:textId="77777777" w:rsidR="00907E61" w:rsidRPr="00907E61" w:rsidRDefault="00907E61" w:rsidP="00907E61">
      <w:pPr>
        <w:pBdr>
          <w:top w:val="nil"/>
          <w:left w:val="nil"/>
          <w:bottom w:val="nil"/>
          <w:right w:val="nil"/>
          <w:between w:val="nil"/>
        </w:pBdr>
        <w:ind w:left="360" w:hanging="360"/>
        <w:rPr>
          <w:rFonts w:ascii="CMG Sans" w:eastAsia="Arial" w:hAnsi="CMG Sans" w:cs="Arial"/>
          <w:b/>
          <w:color w:val="000000" w:themeColor="text1"/>
          <w:sz w:val="22"/>
          <w:szCs w:val="22"/>
          <w:highlight w:val="white"/>
        </w:rPr>
      </w:pPr>
    </w:p>
    <w:p w14:paraId="7F618A41" w14:textId="77777777" w:rsidR="00907E61" w:rsidRDefault="00907E61" w:rsidP="000D41E3">
      <w:pPr>
        <w:pStyle w:val="ListParagraph"/>
        <w:numPr>
          <w:ilvl w:val="0"/>
          <w:numId w:val="50"/>
        </w:numPr>
        <w:pBdr>
          <w:top w:val="nil"/>
          <w:left w:val="nil"/>
          <w:bottom w:val="nil"/>
          <w:right w:val="nil"/>
          <w:between w:val="nil"/>
        </w:pBdr>
        <w:rPr>
          <w:rFonts w:ascii="CMG Sans" w:eastAsia="Arial" w:hAnsi="CMG Sans" w:cs="Arial"/>
          <w:b/>
          <w:color w:val="000000" w:themeColor="text1"/>
          <w:sz w:val="22"/>
          <w:szCs w:val="22"/>
          <w:highlight w:val="white"/>
        </w:rPr>
      </w:pPr>
      <w:r w:rsidRPr="000D41E3">
        <w:rPr>
          <w:rFonts w:ascii="CMG Sans" w:eastAsia="Arial" w:hAnsi="CMG Sans" w:cs="Arial"/>
          <w:b/>
          <w:color w:val="000000" w:themeColor="text1"/>
          <w:sz w:val="22"/>
          <w:szCs w:val="22"/>
          <w:highlight w:val="white"/>
        </w:rPr>
        <w:t>Philippians 3:3-11</w:t>
      </w:r>
    </w:p>
    <w:p w14:paraId="5D64E1F0" w14:textId="77777777" w:rsidR="00AE1D04" w:rsidRPr="000D41E3" w:rsidRDefault="00AE1D04" w:rsidP="00AE1D04">
      <w:pPr>
        <w:pStyle w:val="ListParagraph"/>
        <w:pBdr>
          <w:top w:val="nil"/>
          <w:left w:val="nil"/>
          <w:bottom w:val="nil"/>
          <w:right w:val="nil"/>
          <w:between w:val="nil"/>
        </w:pBdr>
        <w:rPr>
          <w:rFonts w:ascii="CMG Sans" w:eastAsia="Arial" w:hAnsi="CMG Sans" w:cs="Arial"/>
          <w:b/>
          <w:color w:val="000000" w:themeColor="text1"/>
          <w:sz w:val="22"/>
          <w:szCs w:val="22"/>
          <w:highlight w:val="white"/>
        </w:rPr>
      </w:pPr>
    </w:p>
    <w:p w14:paraId="5C01DD57" w14:textId="77777777" w:rsidR="00907E61" w:rsidRPr="00907E61" w:rsidRDefault="00907E61" w:rsidP="00907E61">
      <w:pPr>
        <w:pBdr>
          <w:top w:val="nil"/>
          <w:left w:val="nil"/>
          <w:bottom w:val="nil"/>
          <w:right w:val="nil"/>
          <w:between w:val="nil"/>
        </w:pBdr>
        <w:rPr>
          <w:rFonts w:ascii="CMG Sans" w:eastAsia="Arial" w:hAnsi="CMG Sans" w:cs="Arial"/>
          <w:color w:val="000000" w:themeColor="text1"/>
          <w:sz w:val="22"/>
          <w:szCs w:val="22"/>
          <w:highlight w:val="white"/>
        </w:rPr>
      </w:pPr>
    </w:p>
    <w:p w14:paraId="6AD08C4E" w14:textId="299E7CEE" w:rsidR="00AE1D04" w:rsidRDefault="00000000" w:rsidP="000D41E3">
      <w:pPr>
        <w:pStyle w:val="ListParagraph"/>
        <w:numPr>
          <w:ilvl w:val="0"/>
          <w:numId w:val="50"/>
        </w:numPr>
        <w:rPr>
          <w:rFonts w:ascii="CMG Sans" w:eastAsia="Arial" w:hAnsi="CMG Sans" w:cs="Arial"/>
          <w:b/>
          <w:color w:val="000000" w:themeColor="text1"/>
          <w:sz w:val="22"/>
          <w:szCs w:val="22"/>
        </w:rPr>
      </w:pPr>
      <w:bdo w:val="ltr">
        <w:bdo w:val="ltr">
          <w:r w:rsidR="00907E61" w:rsidRPr="000D41E3">
            <w:rPr>
              <w:rFonts w:ascii="CMG Sans" w:eastAsia="Arial" w:hAnsi="CMG Sans" w:cs="Arial"/>
              <w:b/>
              <w:color w:val="000000" w:themeColor="text1"/>
              <w:sz w:val="22"/>
              <w:szCs w:val="22"/>
            </w:rPr>
            <w:t>Hebrews</w:t>
          </w:r>
          <w:r w:rsidR="00907E61" w:rsidRPr="000D41E3">
            <w:rPr>
              <w:rFonts w:ascii="MS Mincho" w:eastAsia="MS Mincho" w:hAnsi="MS Mincho" w:cs="MS Mincho" w:hint="eastAsia"/>
              <w:b/>
              <w:color w:val="000000" w:themeColor="text1"/>
              <w:sz w:val="22"/>
              <w:szCs w:val="22"/>
            </w:rPr>
            <w:t>‬</w:t>
          </w:r>
          <w:r w:rsidR="00907E61" w:rsidRPr="000D41E3">
            <w:rPr>
              <w:rFonts w:ascii="CMG Sans" w:eastAsia="Arial" w:hAnsi="CMG Sans" w:cs="Arial"/>
              <w:b/>
              <w:color w:val="000000" w:themeColor="text1"/>
              <w:sz w:val="22"/>
              <w:szCs w:val="22"/>
            </w:rPr>
            <w:t xml:space="preserve"> </w:t>
          </w:r>
          <w:bdo w:val="ltr">
            <w:r w:rsidR="00907E61" w:rsidRPr="000D41E3">
              <w:rPr>
                <w:rFonts w:ascii="CMG Sans" w:eastAsia="Arial" w:hAnsi="CMG Sans" w:cs="Arial"/>
                <w:b/>
                <w:color w:val="000000" w:themeColor="text1"/>
                <w:sz w:val="22"/>
                <w:szCs w:val="22"/>
              </w:rPr>
              <w:t>10</w:t>
            </w:r>
            <w:r w:rsidR="00907E61" w:rsidRPr="000D41E3">
              <w:rPr>
                <w:rFonts w:ascii="MS Mincho" w:eastAsia="MS Mincho" w:hAnsi="MS Mincho" w:cs="MS Mincho" w:hint="eastAsia"/>
                <w:b/>
                <w:color w:val="000000" w:themeColor="text1"/>
                <w:sz w:val="22"/>
                <w:szCs w:val="22"/>
              </w:rPr>
              <w:t>‬</w:t>
            </w:r>
            <w:r w:rsidR="00907E61" w:rsidRPr="000D41E3">
              <w:rPr>
                <w:rFonts w:ascii="CMG Sans" w:eastAsia="Arial" w:hAnsi="CMG Sans" w:cs="Arial"/>
                <w:b/>
                <w:color w:val="000000" w:themeColor="text1"/>
                <w:sz w:val="22"/>
                <w:szCs w:val="22"/>
              </w:rPr>
              <w:t>:</w:t>
            </w:r>
            <w:bdo w:val="ltr">
              <w:r w:rsidR="00907E61" w:rsidRPr="000D41E3">
                <w:rPr>
                  <w:rFonts w:ascii="CMG Sans" w:eastAsia="Arial" w:hAnsi="CMG Sans" w:cs="Arial"/>
                  <w:b/>
                  <w:color w:val="000000" w:themeColor="text1"/>
                  <w:sz w:val="22"/>
                  <w:szCs w:val="22"/>
                </w:rPr>
                <w:t>19</w:t>
              </w:r>
              <w:r w:rsidR="00907E61" w:rsidRPr="000D41E3">
                <w:rPr>
                  <w:rFonts w:ascii="MS Mincho" w:eastAsia="MS Mincho" w:hAnsi="MS Mincho" w:cs="MS Mincho" w:hint="eastAsia"/>
                  <w:b/>
                  <w:color w:val="000000" w:themeColor="text1"/>
                  <w:sz w:val="22"/>
                  <w:szCs w:val="22"/>
                </w:rPr>
                <w:t>‬</w:t>
              </w:r>
              <w:r w:rsidR="00CA0071">
                <w:rPr>
                  <w:rFonts w:ascii="CMG Sans" w:eastAsia="Arial" w:hAnsi="CMG Sans" w:cs="Arial"/>
                  <w:b/>
                  <w:color w:val="000000" w:themeColor="text1"/>
                  <w:sz w:val="22"/>
                  <w:szCs w:val="22"/>
                </w:rPr>
                <w:t>-</w:t>
              </w:r>
              <w:r w:rsidR="00907E61" w:rsidRPr="000D41E3">
                <w:rPr>
                  <w:rFonts w:ascii="CMG Sans" w:eastAsia="Arial" w:hAnsi="CMG Sans" w:cs="Arial"/>
                  <w:b/>
                  <w:color w:val="000000" w:themeColor="text1"/>
                  <w:sz w:val="22"/>
                  <w:szCs w:val="22"/>
                </w:rPr>
                <w:t xml:space="preserve">22, </w:t>
              </w:r>
              <w:bdo w:val="ltr">
                <w:r w:rsidR="00907E61" w:rsidRPr="000D41E3">
                  <w:rPr>
                    <w:rFonts w:ascii="CMG Sans" w:eastAsia="Arial" w:hAnsi="CMG Sans" w:cs="Arial"/>
                    <w:b/>
                    <w:color w:val="000000" w:themeColor="text1"/>
                    <w:sz w:val="22"/>
                    <w:szCs w:val="22"/>
                  </w:rPr>
                  <w:t>35</w:t>
                </w:r>
                <w:r w:rsidR="00907E61" w:rsidRPr="000D41E3">
                  <w:rPr>
                    <w:rFonts w:ascii="MS Mincho" w:eastAsia="MS Mincho" w:hAnsi="MS Mincho" w:cs="MS Mincho" w:hint="eastAsia"/>
                    <w:b/>
                    <w:color w:val="000000" w:themeColor="text1"/>
                    <w:sz w:val="22"/>
                    <w:szCs w:val="22"/>
                  </w:rPr>
                  <w:t>‬</w:t>
                </w:r>
                <w:r w:rsidR="00907E61" w:rsidRPr="000D41E3">
                  <w:rPr>
                    <w:rFonts w:ascii="CMG Sans" w:eastAsia="Arial" w:hAnsi="CMG Sans" w:cs="Arial"/>
                    <w:b/>
                    <w:color w:val="000000" w:themeColor="text1"/>
                    <w:sz w:val="22"/>
                    <w:szCs w:val="22"/>
                  </w:rPr>
                  <w:t>-</w:t>
                </w:r>
                <w:bdo w:val="ltr">
                  <w:r w:rsidR="00907E61" w:rsidRPr="000D41E3">
                    <w:rPr>
                      <w:rFonts w:ascii="CMG Sans" w:eastAsia="Arial" w:hAnsi="CMG Sans" w:cs="Arial"/>
                      <w:b/>
                      <w:color w:val="000000" w:themeColor="text1"/>
                      <w:sz w:val="22"/>
                      <w:szCs w:val="22"/>
                    </w:rPr>
                    <w:t>36</w:t>
                  </w:r>
                  <w:r w:rsidR="00907E61" w:rsidRPr="000D41E3">
                    <w:rPr>
                      <w:rFonts w:ascii="MS Mincho" w:eastAsia="MS Mincho" w:hAnsi="MS Mincho" w:cs="MS Mincho" w:hint="eastAsia"/>
                      <w:b/>
                      <w:color w:val="000000" w:themeColor="text1"/>
                      <w:sz w:val="22"/>
                      <w:szCs w:val="22"/>
                    </w:rPr>
                    <w:t>‬</w:t>
                  </w:r>
                  <w:r w:rsidR="00907E61" w:rsidRPr="000D41E3">
                    <w:rPr>
                      <w:rFonts w:ascii="CMG Sans" w:eastAsia="Arial" w:hAnsi="CMG Sans" w:cs="Arial"/>
                      <w:b/>
                      <w:color w:val="000000" w:themeColor="text1"/>
                      <w:sz w:val="22"/>
                      <w:szCs w:val="22"/>
                    </w:rPr>
                    <w:t xml:space="preserve">, </w:t>
                  </w:r>
                  <w:bdo w:val="ltr">
                    <w:r w:rsidR="00907E61" w:rsidRPr="000D41E3">
                      <w:rPr>
                        <w:rFonts w:ascii="CMG Sans" w:eastAsia="Arial" w:hAnsi="CMG Sans" w:cs="Arial"/>
                        <w:b/>
                        <w:color w:val="000000" w:themeColor="text1"/>
                        <w:sz w:val="22"/>
                        <w:szCs w:val="22"/>
                      </w:rPr>
                      <w:t>39</w:t>
                    </w:r>
                    <w:r>
                      <w:t>‬</w:t>
                    </w:r>
                    <w:r>
                      <w:t>‬</w:t>
                    </w:r>
                    <w:r>
                      <w:t>‬</w:t>
                    </w:r>
                    <w:r>
                      <w:t>‬</w:t>
                    </w:r>
                    <w:r>
                      <w:t>‬</w:t>
                    </w:r>
                    <w:r>
                      <w:t>‬</w:t>
                    </w:r>
                    <w:r>
                      <w:t>‬</w:t>
                    </w:r>
                  </w:bdo>
                </w:bdo>
              </w:bdo>
            </w:bdo>
          </w:bdo>
        </w:bdo>
      </w:bdo>
    </w:p>
    <w:p w14:paraId="4E954ADD" w14:textId="023C9FF1" w:rsidR="00907E61" w:rsidRPr="000D41E3" w:rsidRDefault="00907E61" w:rsidP="00AE1D04">
      <w:pPr>
        <w:pStyle w:val="ListParagraph"/>
        <w:rPr>
          <w:rFonts w:ascii="CMG Sans" w:eastAsia="Arial" w:hAnsi="CMG Sans" w:cs="Arial"/>
          <w:b/>
          <w:color w:val="000000" w:themeColor="text1"/>
          <w:sz w:val="22"/>
          <w:szCs w:val="22"/>
        </w:rPr>
      </w:pPr>
      <w:r w:rsidRPr="000D41E3">
        <w:rPr>
          <w:rFonts w:ascii="MS Mincho" w:eastAsia="MS Mincho" w:hAnsi="MS Mincho" w:cs="MS Mincho" w:hint="eastAsia"/>
          <w:b/>
          <w:color w:val="000000" w:themeColor="text1"/>
          <w:sz w:val="22"/>
          <w:szCs w:val="22"/>
        </w:rPr>
        <w:t>‬</w:t>
      </w:r>
      <w:r w:rsidRPr="000D41E3">
        <w:rPr>
          <w:rFonts w:ascii="CMG Sans" w:eastAsia="Arial" w:hAnsi="CMG Sans" w:cs="Arial"/>
          <w:b/>
          <w:color w:val="000000" w:themeColor="text1"/>
          <w:sz w:val="22"/>
          <w:szCs w:val="22"/>
        </w:rPr>
        <w:t xml:space="preserve"> </w:t>
      </w:r>
      <w:r>
        <w:t>‬</w:t>
      </w:r>
      <w:r>
        <w:t>‬</w:t>
      </w:r>
      <w:r>
        <w:t>‬</w:t>
      </w:r>
      <w:r>
        <w:t>‬</w:t>
      </w:r>
      <w:r>
        <w:t>‬</w:t>
      </w:r>
      <w:r>
        <w:t>‬</w:t>
      </w:r>
      <w:r>
        <w:t>‬</w:t>
      </w:r>
      <w:r>
        <w:t>‬</w:t>
      </w:r>
      <w:r>
        <w:t>‬</w:t>
      </w:r>
      <w:r>
        <w:t>‬</w:t>
      </w:r>
      <w:r>
        <w:t>‬</w:t>
      </w:r>
      <w:r>
        <w:t>‬</w:t>
      </w:r>
      <w:r>
        <w:t>‬</w:t>
      </w:r>
      <w:r>
        <w:t>‬</w:t>
      </w:r>
    </w:p>
    <w:p w14:paraId="5065EE94" w14:textId="77777777" w:rsidR="00907E61" w:rsidRPr="00907E61" w:rsidRDefault="00907E61" w:rsidP="00907E61">
      <w:pPr>
        <w:ind w:left="360"/>
        <w:rPr>
          <w:rFonts w:ascii="CMG Sans" w:eastAsia="Arial" w:hAnsi="CMG Sans" w:cs="Arial"/>
          <w:b/>
          <w:color w:val="000000" w:themeColor="text1"/>
          <w:sz w:val="22"/>
          <w:szCs w:val="22"/>
        </w:rPr>
      </w:pPr>
    </w:p>
    <w:p w14:paraId="717E8BFD" w14:textId="77777777" w:rsidR="00907E61" w:rsidRPr="000D41E3" w:rsidRDefault="00907E61" w:rsidP="000D41E3">
      <w:pPr>
        <w:pStyle w:val="ListParagraph"/>
        <w:numPr>
          <w:ilvl w:val="0"/>
          <w:numId w:val="50"/>
        </w:numPr>
        <w:rPr>
          <w:rFonts w:ascii="CMG Sans" w:eastAsia="Arial" w:hAnsi="CMG Sans" w:cs="Arial"/>
          <w:b/>
          <w:color w:val="000000" w:themeColor="text1"/>
          <w:sz w:val="22"/>
          <w:szCs w:val="22"/>
        </w:rPr>
      </w:pPr>
      <w:r w:rsidRPr="000D41E3">
        <w:rPr>
          <w:rFonts w:ascii="CMG Sans" w:eastAsia="Arial" w:hAnsi="CMG Sans" w:cs="Arial"/>
          <w:b/>
          <w:color w:val="000000" w:themeColor="text1"/>
          <w:sz w:val="22"/>
          <w:szCs w:val="22"/>
        </w:rPr>
        <w:t>1 John 4:16-18</w:t>
      </w:r>
    </w:p>
    <w:p w14:paraId="687EC045" w14:textId="1ECD5C27" w:rsidR="00EC55E3" w:rsidRPr="00216CC3" w:rsidRDefault="00EC55E3" w:rsidP="00907E61">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p>
    <w:p w14:paraId="100746F6" w14:textId="61A2F83F" w:rsidR="00383EC6" w:rsidRDefault="00383EC6"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383EC6"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4AF48D9E" w14:textId="77777777" w:rsidR="00383EC6" w:rsidRDefault="00383EC6" w:rsidP="00383EC6">
      <w:pPr>
        <w:rPr>
          <w:rFonts w:ascii="Arial" w:eastAsia="Arial" w:hAnsi="Arial" w:cs="Arial"/>
          <w:sz w:val="22"/>
          <w:szCs w:val="22"/>
        </w:rPr>
      </w:pPr>
    </w:p>
    <w:p w14:paraId="6EC21CA7" w14:textId="77777777" w:rsidR="00907E61" w:rsidRPr="00383EC6" w:rsidRDefault="00907E61" w:rsidP="00383EC6">
      <w:pPr>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719D192" w14:textId="3B0B185A" w:rsidR="00216CC3" w:rsidRPr="00216CC3" w:rsidRDefault="00216CC3" w:rsidP="004B0F85">
      <w:pPr>
        <w:pBdr>
          <w:top w:val="nil"/>
          <w:left w:val="nil"/>
          <w:bottom w:val="nil"/>
          <w:right w:val="nil"/>
          <w:between w:val="nil"/>
        </w:pBdr>
        <w:ind w:right="-396"/>
        <w:rPr>
          <w:rFonts w:ascii="CMG Sans" w:eastAsia="Arial" w:hAnsi="CMG Sans" w:cs="Arial"/>
          <w:bCs/>
          <w:i/>
          <w:color w:val="440D63"/>
          <w:sz w:val="22"/>
          <w:szCs w:val="22"/>
        </w:rPr>
      </w:pPr>
      <w:r w:rsidRPr="00216CC3">
        <w:rPr>
          <w:rFonts w:ascii="CMG Sans" w:eastAsia="Arial" w:hAnsi="CMG Sans" w:cs="Arial"/>
          <w:bCs/>
          <w:i/>
          <w:color w:val="440D63"/>
          <w:sz w:val="22"/>
          <w:szCs w:val="22"/>
        </w:rPr>
        <w:t>“</w:t>
      </w:r>
      <w:r w:rsidR="00907E61">
        <w:rPr>
          <w:rFonts w:ascii="CMG Sans" w:eastAsia="Arial" w:hAnsi="CMG Sans" w:cs="Arial"/>
          <w:bCs/>
          <w:i/>
          <w:color w:val="440D63"/>
          <w:sz w:val="22"/>
          <w:szCs w:val="22"/>
        </w:rPr>
        <w:t>Let us hold unswervingly to hope we profess, for He who promised is faithful.” Hebrews 10:23</w:t>
      </w:r>
    </w:p>
    <w:p w14:paraId="7FAEF9D4" w14:textId="36FCC218" w:rsidR="008E298E" w:rsidRPr="008E298E" w:rsidRDefault="008E298E" w:rsidP="00AE1D04">
      <w:pPr>
        <w:pBdr>
          <w:top w:val="nil"/>
          <w:left w:val="nil"/>
          <w:bottom w:val="nil"/>
          <w:right w:val="nil"/>
          <w:between w:val="nil"/>
        </w:pBdr>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8E84" w14:textId="77777777" w:rsidR="00F40F94" w:rsidRDefault="00F40F94">
      <w:r>
        <w:separator/>
      </w:r>
    </w:p>
  </w:endnote>
  <w:endnote w:type="continuationSeparator" w:id="0">
    <w:p w14:paraId="6A4D2F0C" w14:textId="77777777" w:rsidR="00F40F94" w:rsidRDefault="00F4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3B86" w14:textId="77777777" w:rsidR="004B0F85" w:rsidRDefault="004B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7B510ED0"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0D41E3">
      <w:rPr>
        <w:rFonts w:ascii="CMG Sans" w:eastAsia="Arial" w:hAnsi="CMG Sans" w:cs="Arial"/>
        <w:color w:val="000000"/>
        <w:sz w:val="20"/>
        <w:szCs w:val="20"/>
      </w:rPr>
      <w:t>7</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26637900"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0D41E3">
      <w:rPr>
        <w:rFonts w:ascii="CMG Sans" w:eastAsia="Arial" w:hAnsi="CMG Sans" w:cs="Arial"/>
        <w:color w:val="000000"/>
        <w:sz w:val="20"/>
        <w:szCs w:val="20"/>
      </w:rPr>
      <w:t>7</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E47B4" w14:textId="77777777" w:rsidR="00F40F94" w:rsidRDefault="00F40F94">
      <w:r>
        <w:separator/>
      </w:r>
    </w:p>
  </w:footnote>
  <w:footnote w:type="continuationSeparator" w:id="0">
    <w:p w14:paraId="75A9F857" w14:textId="77777777" w:rsidR="00F40F94" w:rsidRDefault="00F4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1"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2"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5"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7"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41"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48"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44"/>
  </w:num>
  <w:num w:numId="2" w16cid:durableId="697125660">
    <w:abstractNumId w:val="28"/>
  </w:num>
  <w:num w:numId="3" w16cid:durableId="1866483928">
    <w:abstractNumId w:val="4"/>
  </w:num>
  <w:num w:numId="4" w16cid:durableId="753163556">
    <w:abstractNumId w:val="18"/>
  </w:num>
  <w:num w:numId="5" w16cid:durableId="455101696">
    <w:abstractNumId w:val="23"/>
  </w:num>
  <w:num w:numId="6" w16cid:durableId="2093506432">
    <w:abstractNumId w:val="39"/>
  </w:num>
  <w:num w:numId="7" w16cid:durableId="1241672880">
    <w:abstractNumId w:val="10"/>
  </w:num>
  <w:num w:numId="8" w16cid:durableId="1135635114">
    <w:abstractNumId w:val="14"/>
  </w:num>
  <w:num w:numId="9" w16cid:durableId="1191720341">
    <w:abstractNumId w:val="11"/>
  </w:num>
  <w:num w:numId="10" w16cid:durableId="1504859920">
    <w:abstractNumId w:val="13"/>
  </w:num>
  <w:num w:numId="11" w16cid:durableId="1755079769">
    <w:abstractNumId w:val="36"/>
  </w:num>
  <w:num w:numId="12" w16cid:durableId="1599678116">
    <w:abstractNumId w:val="49"/>
  </w:num>
  <w:num w:numId="13" w16cid:durableId="1714377657">
    <w:abstractNumId w:val="19"/>
  </w:num>
  <w:num w:numId="14" w16cid:durableId="360517542">
    <w:abstractNumId w:val="26"/>
  </w:num>
  <w:num w:numId="15" w16cid:durableId="1193542756">
    <w:abstractNumId w:val="12"/>
  </w:num>
  <w:num w:numId="16" w16cid:durableId="987712447">
    <w:abstractNumId w:val="7"/>
  </w:num>
  <w:num w:numId="17" w16cid:durableId="1362125207">
    <w:abstractNumId w:val="25"/>
  </w:num>
  <w:num w:numId="18" w16cid:durableId="1034421336">
    <w:abstractNumId w:val="17"/>
  </w:num>
  <w:num w:numId="19" w16cid:durableId="1031226140">
    <w:abstractNumId w:val="22"/>
  </w:num>
  <w:num w:numId="20" w16cid:durableId="2125535025">
    <w:abstractNumId w:val="6"/>
  </w:num>
  <w:num w:numId="21" w16cid:durableId="2023162791">
    <w:abstractNumId w:val="37"/>
  </w:num>
  <w:num w:numId="22" w16cid:durableId="480542551">
    <w:abstractNumId w:val="38"/>
  </w:num>
  <w:num w:numId="23" w16cid:durableId="1954243138">
    <w:abstractNumId w:val="8"/>
  </w:num>
  <w:num w:numId="24" w16cid:durableId="2074427455">
    <w:abstractNumId w:val="32"/>
  </w:num>
  <w:num w:numId="25" w16cid:durableId="971599468">
    <w:abstractNumId w:val="1"/>
  </w:num>
  <w:num w:numId="26" w16cid:durableId="1322077295">
    <w:abstractNumId w:val="41"/>
  </w:num>
  <w:num w:numId="27" w16cid:durableId="1535925168">
    <w:abstractNumId w:val="47"/>
  </w:num>
  <w:num w:numId="28" w16cid:durableId="247233246">
    <w:abstractNumId w:val="24"/>
  </w:num>
  <w:num w:numId="29" w16cid:durableId="1554586540">
    <w:abstractNumId w:val="0"/>
  </w:num>
  <w:num w:numId="30" w16cid:durableId="1173763606">
    <w:abstractNumId w:val="42"/>
  </w:num>
  <w:num w:numId="31" w16cid:durableId="318309925">
    <w:abstractNumId w:val="45"/>
  </w:num>
  <w:num w:numId="32" w16cid:durableId="978533179">
    <w:abstractNumId w:val="2"/>
  </w:num>
  <w:num w:numId="33" w16cid:durableId="9451622">
    <w:abstractNumId w:val="40"/>
  </w:num>
  <w:num w:numId="34" w16cid:durableId="1828476464">
    <w:abstractNumId w:val="3"/>
  </w:num>
  <w:num w:numId="35" w16cid:durableId="938291996">
    <w:abstractNumId w:val="34"/>
  </w:num>
  <w:num w:numId="36" w16cid:durableId="1173956922">
    <w:abstractNumId w:val="30"/>
  </w:num>
  <w:num w:numId="37" w16cid:durableId="1350569482">
    <w:abstractNumId w:val="29"/>
  </w:num>
  <w:num w:numId="38" w16cid:durableId="19822811">
    <w:abstractNumId w:val="33"/>
  </w:num>
  <w:num w:numId="39" w16cid:durableId="493104861">
    <w:abstractNumId w:val="15"/>
  </w:num>
  <w:num w:numId="40" w16cid:durableId="1114521756">
    <w:abstractNumId w:val="35"/>
  </w:num>
  <w:num w:numId="41" w16cid:durableId="295331788">
    <w:abstractNumId w:val="16"/>
  </w:num>
  <w:num w:numId="42" w16cid:durableId="835725682">
    <w:abstractNumId w:val="9"/>
  </w:num>
  <w:num w:numId="43" w16cid:durableId="1291084142">
    <w:abstractNumId w:val="21"/>
  </w:num>
  <w:num w:numId="44" w16cid:durableId="1159081655">
    <w:abstractNumId w:val="43"/>
  </w:num>
  <w:num w:numId="45" w16cid:durableId="1398165489">
    <w:abstractNumId w:val="48"/>
  </w:num>
  <w:num w:numId="46" w16cid:durableId="1152601789">
    <w:abstractNumId w:val="31"/>
  </w:num>
  <w:num w:numId="47" w16cid:durableId="1535269184">
    <w:abstractNumId w:val="46"/>
  </w:num>
  <w:num w:numId="48" w16cid:durableId="1237128637">
    <w:abstractNumId w:val="20"/>
  </w:num>
  <w:num w:numId="49" w16cid:durableId="1306396863">
    <w:abstractNumId w:val="27"/>
  </w:num>
  <w:num w:numId="50" w16cid:durableId="1821918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B1789"/>
    <w:rsid w:val="000D41E3"/>
    <w:rsid w:val="000F75A3"/>
    <w:rsid w:val="001229A0"/>
    <w:rsid w:val="001810E4"/>
    <w:rsid w:val="00192D90"/>
    <w:rsid w:val="00216CC3"/>
    <w:rsid w:val="00265C99"/>
    <w:rsid w:val="002A264A"/>
    <w:rsid w:val="002D0695"/>
    <w:rsid w:val="00310898"/>
    <w:rsid w:val="00314E40"/>
    <w:rsid w:val="00325C9D"/>
    <w:rsid w:val="0033124B"/>
    <w:rsid w:val="0035638D"/>
    <w:rsid w:val="0036251A"/>
    <w:rsid w:val="00380427"/>
    <w:rsid w:val="00383EC6"/>
    <w:rsid w:val="003D0DD8"/>
    <w:rsid w:val="003E2E5B"/>
    <w:rsid w:val="003E7171"/>
    <w:rsid w:val="004255AB"/>
    <w:rsid w:val="0046210B"/>
    <w:rsid w:val="00470C08"/>
    <w:rsid w:val="004A00DC"/>
    <w:rsid w:val="004A442B"/>
    <w:rsid w:val="004A7FEB"/>
    <w:rsid w:val="004B0F85"/>
    <w:rsid w:val="00526EF0"/>
    <w:rsid w:val="00530E2F"/>
    <w:rsid w:val="00570BA1"/>
    <w:rsid w:val="00584F65"/>
    <w:rsid w:val="005A18C8"/>
    <w:rsid w:val="005B0BB2"/>
    <w:rsid w:val="00675F87"/>
    <w:rsid w:val="006861DD"/>
    <w:rsid w:val="006E5A07"/>
    <w:rsid w:val="0071332C"/>
    <w:rsid w:val="00734E1E"/>
    <w:rsid w:val="00785DC6"/>
    <w:rsid w:val="00790B4D"/>
    <w:rsid w:val="007E0C15"/>
    <w:rsid w:val="008334F8"/>
    <w:rsid w:val="0086096B"/>
    <w:rsid w:val="008A1938"/>
    <w:rsid w:val="008C0222"/>
    <w:rsid w:val="008E298E"/>
    <w:rsid w:val="009025D6"/>
    <w:rsid w:val="00907E61"/>
    <w:rsid w:val="00923295"/>
    <w:rsid w:val="009469B7"/>
    <w:rsid w:val="00980BFC"/>
    <w:rsid w:val="009F0621"/>
    <w:rsid w:val="00A2645A"/>
    <w:rsid w:val="00A360B2"/>
    <w:rsid w:val="00A37FB0"/>
    <w:rsid w:val="00A65DD6"/>
    <w:rsid w:val="00A809CD"/>
    <w:rsid w:val="00AE1D04"/>
    <w:rsid w:val="00B47846"/>
    <w:rsid w:val="00B63578"/>
    <w:rsid w:val="00B640B3"/>
    <w:rsid w:val="00B75E4C"/>
    <w:rsid w:val="00BD64AF"/>
    <w:rsid w:val="00BE163C"/>
    <w:rsid w:val="00BE38D2"/>
    <w:rsid w:val="00C2088B"/>
    <w:rsid w:val="00C228E1"/>
    <w:rsid w:val="00C31B4E"/>
    <w:rsid w:val="00C82B9E"/>
    <w:rsid w:val="00C9476C"/>
    <w:rsid w:val="00CA0071"/>
    <w:rsid w:val="00CC4050"/>
    <w:rsid w:val="00D00BE5"/>
    <w:rsid w:val="00D426C6"/>
    <w:rsid w:val="00DB3A00"/>
    <w:rsid w:val="00E12D4D"/>
    <w:rsid w:val="00EA62E4"/>
    <w:rsid w:val="00EC55E3"/>
    <w:rsid w:val="00EE0764"/>
    <w:rsid w:val="00F01D30"/>
    <w:rsid w:val="00F313A7"/>
    <w:rsid w:val="00F40F94"/>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33</cp:revision>
  <cp:lastPrinted>2024-06-11T20:25:00Z</cp:lastPrinted>
  <dcterms:created xsi:type="dcterms:W3CDTF">2024-06-11T20:25:00Z</dcterms:created>
  <dcterms:modified xsi:type="dcterms:W3CDTF">2024-08-15T18:41:00Z</dcterms:modified>
</cp:coreProperties>
</file>