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F861D57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933546">
        <w:rPr>
          <w:rFonts w:ascii="CMG Sans" w:eastAsia="Arial" w:hAnsi="CMG Sans" w:cs="Arial"/>
          <w:b/>
          <w:sz w:val="32"/>
          <w:szCs w:val="32"/>
        </w:rPr>
        <w:t>7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13064CF1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933546">
        <w:rPr>
          <w:rFonts w:ascii="CMG Sans" w:eastAsia="Arial" w:hAnsi="CMG Sans" w:cs="Arial"/>
          <w:sz w:val="28"/>
          <w:szCs w:val="28"/>
        </w:rPr>
        <w:t>Our Advocate with the Father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946060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         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1 John 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>2:1-2</w:t>
      </w:r>
    </w:p>
    <w:p w14:paraId="33D5D3F1" w14:textId="77682994" w:rsidR="00BF7DA4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>Our Obedience out of Love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1 John 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>2:3-6</w:t>
      </w:r>
    </w:p>
    <w:p w14:paraId="5AF573D5" w14:textId="3641A7ED" w:rsidR="00933546" w:rsidRDefault="00933546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 Our Love in the Light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  1 John 2:7-14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63A0F4CA" w:rsidR="00B34276" w:rsidRPr="00933546" w:rsidRDefault="00657550" w:rsidP="00946060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933546" w:rsidRPr="00933546">
        <w:rPr>
          <w:rFonts w:ascii="CMG Sans" w:hAnsi="CMG Sans" w:cs="Arial"/>
          <w:color w:val="222222"/>
          <w:shd w:val="clear" w:color="auto" w:fill="FFFFFF"/>
        </w:rPr>
        <w:t>When I sin, my Advocate Jesus is both my defender and my defense.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D333A1B" w14:textId="77777777" w:rsidR="00933546" w:rsidRDefault="00657550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933546" w:rsidRPr="00933546"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I know that I know Jesus when I long to do what He asks.</w:t>
      </w:r>
    </w:p>
    <w:p w14:paraId="5A794948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0606AB39" w14:textId="3360A495" w:rsidR="00933546" w:rsidRP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Pr="00933546"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When I live in the light, I can see to love others with the love of Jesus.</w:t>
      </w:r>
    </w:p>
    <w:p w14:paraId="10902C78" w14:textId="77777777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7148F732" w14:textId="77777777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31B21F5D" w14:textId="17402DC1" w:rsidR="00946060" w:rsidRDefault="00946060" w:rsidP="0093354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13D50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3E3CFFF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9A27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BBC6DC4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F8B981C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AD4E86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62E2FAB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53C66E8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5534F11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222E3F07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1676CA71" w14:textId="77777777" w:rsidR="00836537" w:rsidRDefault="00836537">
      <w:pPr>
        <w:rPr>
          <w:rFonts w:ascii="CMG Sans" w:hAnsi="CMG Sans" w:cs="Arial"/>
          <w:color w:val="222222"/>
          <w:shd w:val="clear" w:color="auto" w:fill="FFFFFF"/>
        </w:rPr>
      </w:pPr>
    </w:p>
    <w:p w14:paraId="63B480A6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D45077C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4848C249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3257409C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0867881C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74FE13B2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76A3D46A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004434BD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6BB4338D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2AB23BA1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432180E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60E89935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004F33A2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335E2DC3" w14:textId="66B570C7" w:rsidR="00933546" w:rsidRP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“</w:t>
      </w:r>
      <w:r w:rsidRPr="00933546"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I am not what I ought to be, I am not what I want to be, I am not what I hope to be in another world; but still I am not what I once used to be, and by the grace of God I am what I am.” </w:t>
      </w:r>
    </w:p>
    <w:p w14:paraId="0B0E9031" w14:textId="57FB7732" w:rsidR="00581F5D" w:rsidRP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  <w:r w:rsidRPr="00933546">
        <w:rPr>
          <w:rFonts w:ascii="CMG Sans" w:eastAsia="Times New Roman" w:hAnsi="CMG Sans" w:cs="Arial"/>
          <w:color w:val="222222"/>
          <w:sz w:val="20"/>
          <w:szCs w:val="20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~ John Newton</w:t>
      </w:r>
    </w:p>
    <w:sectPr w:rsidR="00581F5D" w:rsidRPr="00933546" w:rsidSect="00CF2DAA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20D8C"/>
    <w:rsid w:val="00060C53"/>
    <w:rsid w:val="00082596"/>
    <w:rsid w:val="000D363F"/>
    <w:rsid w:val="000F5865"/>
    <w:rsid w:val="00130BFC"/>
    <w:rsid w:val="0018274E"/>
    <w:rsid w:val="001B493F"/>
    <w:rsid w:val="001C6097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416F"/>
    <w:rsid w:val="003E6A9E"/>
    <w:rsid w:val="0041382B"/>
    <w:rsid w:val="00430976"/>
    <w:rsid w:val="004756C3"/>
    <w:rsid w:val="00482732"/>
    <w:rsid w:val="004876F8"/>
    <w:rsid w:val="004B4B4C"/>
    <w:rsid w:val="004B7930"/>
    <w:rsid w:val="004C0E97"/>
    <w:rsid w:val="004C2472"/>
    <w:rsid w:val="004F248F"/>
    <w:rsid w:val="005245F1"/>
    <w:rsid w:val="00576377"/>
    <w:rsid w:val="00581F5D"/>
    <w:rsid w:val="00592FD1"/>
    <w:rsid w:val="00595D44"/>
    <w:rsid w:val="005B7FEC"/>
    <w:rsid w:val="005C1320"/>
    <w:rsid w:val="005C413E"/>
    <w:rsid w:val="00641311"/>
    <w:rsid w:val="00650C28"/>
    <w:rsid w:val="00657550"/>
    <w:rsid w:val="00695E79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1128A"/>
    <w:rsid w:val="008133B1"/>
    <w:rsid w:val="00816827"/>
    <w:rsid w:val="0082778C"/>
    <w:rsid w:val="00836537"/>
    <w:rsid w:val="00854A6D"/>
    <w:rsid w:val="00867CAC"/>
    <w:rsid w:val="008A2900"/>
    <w:rsid w:val="00933546"/>
    <w:rsid w:val="0094331C"/>
    <w:rsid w:val="00946060"/>
    <w:rsid w:val="009A27B5"/>
    <w:rsid w:val="00A008A9"/>
    <w:rsid w:val="00A129DA"/>
    <w:rsid w:val="00A26315"/>
    <w:rsid w:val="00A26A7E"/>
    <w:rsid w:val="00A27341"/>
    <w:rsid w:val="00A27D83"/>
    <w:rsid w:val="00AB10DA"/>
    <w:rsid w:val="00AE3321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CE6A98"/>
    <w:rsid w:val="00CF2DAA"/>
    <w:rsid w:val="00D14BD1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  <w:style w:type="paragraph" w:customStyle="1" w:styleId="Body">
    <w:name w:val="Body"/>
    <w:rsid w:val="00933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12454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5</cp:revision>
  <cp:lastPrinted>2024-02-27T18:07:00Z</cp:lastPrinted>
  <dcterms:created xsi:type="dcterms:W3CDTF">2024-02-27T18:07:00Z</dcterms:created>
  <dcterms:modified xsi:type="dcterms:W3CDTF">2024-03-04T18:23:00Z</dcterms:modified>
</cp:coreProperties>
</file>